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3E" w:rsidRDefault="008B6C3E" w:rsidP="00ED08EA">
      <w:r w:rsidRPr="00835D67">
        <w:rPr>
          <w:b/>
        </w:rPr>
        <w:t>Джордж Оруэлл.</w:t>
      </w:r>
      <w:r>
        <w:t xml:space="preserve"> «</w:t>
      </w:r>
      <w:proofErr w:type="spellStart"/>
      <w:r w:rsidR="00BA27D4">
        <w:t>Раффлз</w:t>
      </w:r>
      <w:proofErr w:type="spellEnd"/>
      <w:r w:rsidR="00BA27D4">
        <w:t xml:space="preserve"> и мисс </w:t>
      </w:r>
      <w:proofErr w:type="spellStart"/>
      <w:r w:rsidR="00BA27D4">
        <w:t>Блэндиш</w:t>
      </w:r>
      <w:proofErr w:type="spellEnd"/>
      <w:r w:rsidR="00BA27D4">
        <w:t>»</w:t>
      </w:r>
    </w:p>
    <w:p w:rsidR="008B6C3E" w:rsidRDefault="00BA27D4" w:rsidP="00ED08EA">
      <w:r>
        <w:rPr>
          <w:i/>
        </w:rPr>
        <w:t xml:space="preserve">Пер. </w:t>
      </w:r>
      <w:r w:rsidR="00B118FC">
        <w:rPr>
          <w:i/>
        </w:rPr>
        <w:t>И. Дорониной</w:t>
      </w:r>
      <w:proofErr w:type="gramStart"/>
      <w:r w:rsidR="008B6C3E" w:rsidRPr="00835D67">
        <w:rPr>
          <w:i/>
        </w:rPr>
        <w:t>.</w:t>
      </w:r>
      <w:proofErr w:type="gramEnd"/>
      <w:r w:rsidR="009310A3">
        <w:t xml:space="preserve"> (</w:t>
      </w:r>
      <w:proofErr w:type="gramStart"/>
      <w:r w:rsidR="009310A3">
        <w:t>с</w:t>
      </w:r>
      <w:proofErr w:type="gramEnd"/>
      <w:r w:rsidR="009310A3">
        <w:t xml:space="preserve">. </w:t>
      </w:r>
      <w:r w:rsidR="004A5CC5">
        <w:t>2</w:t>
      </w:r>
      <w:r w:rsidR="009310A3">
        <w:t>39-2</w:t>
      </w:r>
      <w:r w:rsidR="00761B64">
        <w:t>66</w:t>
      </w:r>
      <w:r w:rsidR="004A5CC5">
        <w:t>)</w:t>
      </w:r>
    </w:p>
    <w:p w:rsidR="008B6C3E" w:rsidRDefault="008B6C3E" w:rsidP="00ED08EA"/>
    <w:p w:rsidR="00BA27D4" w:rsidRDefault="00BA27D4" w:rsidP="00BA27D4">
      <w:pPr>
        <w:ind w:firstLine="284"/>
        <w:jc w:val="both"/>
      </w:pPr>
      <w:r>
        <w:t xml:space="preserve">Прошло почти полвека со времени </w:t>
      </w:r>
      <w:r w:rsidR="00A3778A">
        <w:t xml:space="preserve">его первого появление, а </w:t>
      </w:r>
      <w:proofErr w:type="spellStart"/>
      <w:r w:rsidR="00A3778A">
        <w:t>Раффлз</w:t>
      </w:r>
      <w:proofErr w:type="spellEnd"/>
      <w:r w:rsidR="00A3778A">
        <w:t xml:space="preserve">, «вор-любитель», по-прежнему остается одним из самых известных персонажей английской беллетристики. Мало кому нужно напоминать, что он играл в крикет за Англию, имел квартиру в холостяцком Олбани и грабил дома в </w:t>
      </w:r>
      <w:proofErr w:type="spellStart"/>
      <w:r w:rsidR="00A3778A">
        <w:t>Мейфэре</w:t>
      </w:r>
      <w:proofErr w:type="spellEnd"/>
      <w:r w:rsidR="00A3778A">
        <w:t xml:space="preserve">, которые посещал в качестве гостя. </w:t>
      </w:r>
      <w:proofErr w:type="gramStart"/>
      <w:r w:rsidR="00A3778A">
        <w:t xml:space="preserve">Именно поэтому он с его «подвигами» представляет собой подходящий фон для разговора о более современном детективе, таком как «Нет орхидей для мисс </w:t>
      </w:r>
      <w:proofErr w:type="spellStart"/>
      <w:r w:rsidR="00A3778A">
        <w:t>Блэндиш</w:t>
      </w:r>
      <w:proofErr w:type="spellEnd"/>
      <w:r w:rsidR="00A3778A">
        <w:t>»</w:t>
      </w:r>
      <w:r w:rsidR="00A3778A">
        <w:rPr>
          <w:rStyle w:val="a5"/>
        </w:rPr>
        <w:footnoteReference w:id="1"/>
      </w:r>
      <w:r w:rsidR="00A3778A">
        <w:t>. Любой выбор здесь случаен</w:t>
      </w:r>
      <w:r w:rsidR="009310A3">
        <w:t xml:space="preserve"> – я с таким же успехом мог выбрать Арсена </w:t>
      </w:r>
      <w:proofErr w:type="spellStart"/>
      <w:r w:rsidR="009310A3">
        <w:t>Люпена</w:t>
      </w:r>
      <w:proofErr w:type="spellEnd"/>
      <w:r w:rsidR="009310A3">
        <w:t>, например, - но романы о «</w:t>
      </w:r>
      <w:proofErr w:type="spellStart"/>
      <w:r w:rsidR="009310A3">
        <w:t>Раффлзе</w:t>
      </w:r>
      <w:proofErr w:type="spellEnd"/>
      <w:r w:rsidR="009310A3">
        <w:t>»</w:t>
      </w:r>
      <w:r w:rsidR="009310A3">
        <w:rPr>
          <w:rStyle w:val="a5"/>
        </w:rPr>
        <w:footnoteReference w:id="2"/>
      </w:r>
      <w:r w:rsidR="009310A3">
        <w:t xml:space="preserve"> и «Нет орхидей» имеют одно общее свойство: </w:t>
      </w:r>
      <w:r w:rsidR="001167A0">
        <w:t>это детективы, где в центре внимания находится скорее преступник, нежели полицейский.</w:t>
      </w:r>
      <w:proofErr w:type="gramEnd"/>
      <w:r w:rsidR="001167A0">
        <w:t xml:space="preserve"> С точки зрения социологии их интересно сравнить. «Нет орхидей» - версия «обаятельного преступления» от 1939 года, </w:t>
      </w:r>
      <w:proofErr w:type="spellStart"/>
      <w:r w:rsidR="001167A0">
        <w:t>Раффлз</w:t>
      </w:r>
      <w:proofErr w:type="spellEnd"/>
      <w:r w:rsidR="001167A0">
        <w:t xml:space="preserve"> – версия от года 1900-го. Что меня здесь занимает, так это огромная разница в нравственной атмосфере между этими книгами и изменения в умонастроении публики, о которых эта разница, вероятно, свидетельствует.</w:t>
      </w:r>
    </w:p>
    <w:p w:rsidR="001167A0" w:rsidRDefault="001167A0" w:rsidP="00BA27D4">
      <w:pPr>
        <w:ind w:firstLine="284"/>
        <w:jc w:val="both"/>
      </w:pPr>
      <w:r>
        <w:t xml:space="preserve">Сегодня рассказы о </w:t>
      </w:r>
      <w:proofErr w:type="spellStart"/>
      <w:r>
        <w:t>Раффлзе</w:t>
      </w:r>
      <w:proofErr w:type="spellEnd"/>
      <w:r>
        <w:t xml:space="preserve"> отчасти обязаны своим обаянием атмосфере времени действия, а отчасти писательскому искусству автора. </w:t>
      </w:r>
      <w:proofErr w:type="spellStart"/>
      <w:r>
        <w:t>Хорнунг</w:t>
      </w:r>
      <w:proofErr w:type="spellEnd"/>
      <w:r>
        <w:t xml:space="preserve"> был очень добросовестным и на своем уровне очень способным писателем. Каждого, кто любит историческую точность повествования, его произведения должны восхищать. Однако самое привлекательное качество </w:t>
      </w:r>
      <w:proofErr w:type="spellStart"/>
      <w:r>
        <w:t>Раффлза</w:t>
      </w:r>
      <w:proofErr w:type="spellEnd"/>
      <w:r>
        <w:t xml:space="preserve">, то, которое делает его своего рода символом даже в наши дни (всего несколько недель назад в ходе разбирательства дела о грабеже судья назвал обвиняемого «живым </w:t>
      </w:r>
      <w:proofErr w:type="spellStart"/>
      <w:r>
        <w:t>Раффлзом</w:t>
      </w:r>
      <w:proofErr w:type="spellEnd"/>
      <w:r>
        <w:t xml:space="preserve">»), это тот факт, что он – джентльмен. </w:t>
      </w:r>
      <w:proofErr w:type="spellStart"/>
      <w:r>
        <w:t>Раффлз</w:t>
      </w:r>
      <w:proofErr w:type="spellEnd"/>
      <w:r>
        <w:t xml:space="preserve"> представлен нам - и это внушают нам бесконечными случайными репликами в диалогах и замечаниями, </w:t>
      </w:r>
      <w:proofErr w:type="gramStart"/>
      <w:r>
        <w:t>брошенными</w:t>
      </w:r>
      <w:proofErr w:type="gramEnd"/>
      <w:r>
        <w:t xml:space="preserve"> между прочим, - не просто как честный человек, свернувший с прямой дороги, но как свернувший с прямой дороги выпускник престижной частной школы. Его угрызения совести, когда он их вообще испытывает, </w:t>
      </w:r>
      <w:r w:rsidR="00223549">
        <w:t xml:space="preserve">носят исключительно общественный характер: он опозорил свою «старую добрую школу», он потерял право принадлежать к «порядочному обществу», он лишился статуса любителя и превратился в </w:t>
      </w:r>
      <w:proofErr w:type="gramStart"/>
      <w:r w:rsidR="00223549">
        <w:t>хама</w:t>
      </w:r>
      <w:proofErr w:type="gramEnd"/>
      <w:r w:rsidR="00223549">
        <w:t xml:space="preserve">. Ни </w:t>
      </w:r>
      <w:proofErr w:type="spellStart"/>
      <w:r w:rsidR="00223549">
        <w:t>Раффлз</w:t>
      </w:r>
      <w:proofErr w:type="spellEnd"/>
      <w:r w:rsidR="00223549">
        <w:t xml:space="preserve">, ни </w:t>
      </w:r>
      <w:proofErr w:type="spellStart"/>
      <w:r w:rsidR="00223549">
        <w:t>Банни</w:t>
      </w:r>
      <w:proofErr w:type="spellEnd"/>
      <w:r w:rsidR="00223549">
        <w:t xml:space="preserve">, похоже, ничуть не терзаются тем, что воровство постыдно само по себе, хотя однажды, в проходной реплике, </w:t>
      </w:r>
      <w:proofErr w:type="spellStart"/>
      <w:r w:rsidR="00223549">
        <w:t>Раффлз</w:t>
      </w:r>
      <w:proofErr w:type="spellEnd"/>
      <w:r w:rsidR="00223549">
        <w:t xml:space="preserve"> оправдывает себя тем, что «все равно собственность распределяется не по справедливости». Они считают себя не грешниками, </w:t>
      </w:r>
      <w:r>
        <w:t xml:space="preserve"> </w:t>
      </w:r>
      <w:r w:rsidR="00223549">
        <w:t xml:space="preserve">а отступниками или, наоборот, отверженными. И моральные устои большинства из нас до сих пор так близки моральным устоям </w:t>
      </w:r>
      <w:proofErr w:type="spellStart"/>
      <w:r w:rsidR="00223549">
        <w:t>Раффлза</w:t>
      </w:r>
      <w:proofErr w:type="spellEnd"/>
      <w:r w:rsidR="00223549">
        <w:t>, что мы воспринимаем его ситуацию как иронию судьбы. Член привилегированного вест-</w:t>
      </w:r>
      <w:proofErr w:type="spellStart"/>
      <w:r w:rsidR="00223549">
        <w:t>эндского</w:t>
      </w:r>
      <w:proofErr w:type="spellEnd"/>
      <w:r w:rsidR="00223549">
        <w:t xml:space="preserve"> клуба – на самом деле грабитель! Это само по себе уже сюжет для рассказа, не так ли? А если бы это был водопроводчик или зеленщик? Было бы тогда в этом что-нибудь драматическое? Нет, хотя тема «двойной жизни», видимости законопослушания, </w:t>
      </w:r>
      <w:r w:rsidR="00223549">
        <w:lastRenderedPageBreak/>
        <w:t xml:space="preserve">скрывающей преступную деятельность, осталась бы. Даже Чарлз </w:t>
      </w:r>
      <w:proofErr w:type="spellStart"/>
      <w:r w:rsidR="00223549">
        <w:t>Пис</w:t>
      </w:r>
      <w:proofErr w:type="spellEnd"/>
      <w:r w:rsidR="00223549">
        <w:rPr>
          <w:rStyle w:val="a5"/>
        </w:rPr>
        <w:footnoteReference w:id="3"/>
      </w:r>
      <w:r w:rsidR="00223549">
        <w:t xml:space="preserve"> в своем пасторском ошейнике кажется меньшим лицемером, чем </w:t>
      </w:r>
      <w:proofErr w:type="spellStart"/>
      <w:r w:rsidR="00223549">
        <w:t>Раффлз</w:t>
      </w:r>
      <w:proofErr w:type="spellEnd"/>
      <w:r w:rsidR="00223549">
        <w:t xml:space="preserve"> в своем клубном блейзере «</w:t>
      </w:r>
      <w:proofErr w:type="spellStart"/>
      <w:r w:rsidR="00223549">
        <w:t>Зингари</w:t>
      </w:r>
      <w:proofErr w:type="spellEnd"/>
      <w:r w:rsidR="00223549">
        <w:t>»</w:t>
      </w:r>
      <w:r w:rsidR="001A411F">
        <w:rPr>
          <w:rStyle w:val="a5"/>
        </w:rPr>
        <w:footnoteReference w:id="4"/>
      </w:r>
      <w:r w:rsidR="00223549">
        <w:t>.</w:t>
      </w:r>
    </w:p>
    <w:p w:rsidR="001A411F" w:rsidRDefault="001A411F" w:rsidP="00BA27D4">
      <w:pPr>
        <w:ind w:firstLine="284"/>
        <w:jc w:val="both"/>
      </w:pPr>
      <w:proofErr w:type="spellStart"/>
      <w:r>
        <w:t>Раффлз</w:t>
      </w:r>
      <w:proofErr w:type="spellEnd"/>
      <w:r>
        <w:t xml:space="preserve">, разумеется, прекрасно играет во все игры, но его любимой игрой является крикет, и это не случайно. Это не только позволяет проводить бесконечные аналогии между его хитроумием в качестве боулера и его хитроумием в качестве грабителя, но и помогает точно определить характер его преступлений. На самом деле крикет не такая уж популярная в Англии игра – по популярности ее не сравнить с футболом, например, - но в ней находит отчетливое выражение типичная черта английского характера: склонность ценить «форму» или «стиль» выше, чем успех. В глазах любого истинного любителя крикета вполне допустимо счесть </w:t>
      </w:r>
      <w:proofErr w:type="spellStart"/>
      <w:r>
        <w:t>иннинг</w:t>
      </w:r>
      <w:proofErr w:type="spellEnd"/>
      <w:r>
        <w:t xml:space="preserve"> из десяти </w:t>
      </w:r>
      <w:proofErr w:type="spellStart"/>
      <w:r>
        <w:t>ранов</w:t>
      </w:r>
      <w:proofErr w:type="spellEnd"/>
      <w:r>
        <w:t xml:space="preserve"> «лучшим» (то есть более элегантным), чем </w:t>
      </w:r>
      <w:proofErr w:type="spellStart"/>
      <w:r>
        <w:t>иннинг</w:t>
      </w:r>
      <w:proofErr w:type="spellEnd"/>
      <w:r>
        <w:t xml:space="preserve"> из ста </w:t>
      </w:r>
      <w:proofErr w:type="spellStart"/>
      <w:r>
        <w:t>ранов</w:t>
      </w:r>
      <w:proofErr w:type="spellEnd"/>
      <w:r>
        <w:t xml:space="preserve">; крикет также является одной из очень немногих игр, в которых любитель может превзойти профессионала. Эта игра изобилует не оправдавшимися надеждами и внезапными драматическими поворотами удачи, и ее правила столь расплывчаты, что их интерпретация отчасти становится вопросом этики. Например, когда </w:t>
      </w:r>
      <w:proofErr w:type="spellStart"/>
      <w:r>
        <w:t>Ларвуд</w:t>
      </w:r>
      <w:proofErr w:type="spellEnd"/>
      <w:r>
        <w:t xml:space="preserve"> в Австралии допускал нечестную игру в позиции боулера, он, в сущности, не нарушал никаких правил: просто он делал нечто, что было «не </w:t>
      </w:r>
      <w:proofErr w:type="spellStart"/>
      <w:r>
        <w:t>по-крикетному</w:t>
      </w:r>
      <w:proofErr w:type="spellEnd"/>
      <w:r>
        <w:t>».</w:t>
      </w:r>
      <w:r w:rsidR="00D045E8">
        <w:t xml:space="preserve"> </w:t>
      </w:r>
      <w:proofErr w:type="gramStart"/>
      <w:r w:rsidR="00D045E8">
        <w:t>Поскольку крикет требует много времени и играть в него довольно дорого, это игра преимущественно для высших классов, но для всего народа она является воплощением таких качеств, как «хорошая форма», «честная игра» и т. д., и неудивительно, что ее популярность пошла на убыль одновременно с тем, как стала забываться традиция «не бить лежачего».</w:t>
      </w:r>
      <w:proofErr w:type="gramEnd"/>
      <w:r w:rsidR="00D045E8">
        <w:t xml:space="preserve"> Эта игра – не для двадцатого века, и почти все современно настроенные люди ее не любят. Например, нацисты всячески старались извести крикет, который приобрел некоторую популярность в Германии до и после прошлой войны. Сделав </w:t>
      </w:r>
      <w:proofErr w:type="spellStart"/>
      <w:r w:rsidR="00D045E8">
        <w:t>Раффлза</w:t>
      </w:r>
      <w:proofErr w:type="spellEnd"/>
      <w:r w:rsidR="00D045E8">
        <w:t xml:space="preserve"> крикетистом и одновременно грабителем, </w:t>
      </w:r>
      <w:proofErr w:type="spellStart"/>
      <w:r w:rsidR="00D045E8">
        <w:t>Хорнунг</w:t>
      </w:r>
      <w:proofErr w:type="spellEnd"/>
      <w:r w:rsidR="00D045E8">
        <w:t xml:space="preserve"> не просто снабдил его благовидной маскировкой, он также обозначил самый резкий моральный контраст, какой только мог себе представить.</w:t>
      </w:r>
    </w:p>
    <w:p w:rsidR="00D045E8" w:rsidRDefault="00603F8F" w:rsidP="00BA27D4">
      <w:pPr>
        <w:ind w:firstLine="284"/>
        <w:jc w:val="both"/>
      </w:pPr>
      <w:r>
        <w:t>«</w:t>
      </w:r>
      <w:proofErr w:type="spellStart"/>
      <w:r>
        <w:t>Раффлз</w:t>
      </w:r>
      <w:proofErr w:type="spellEnd"/>
      <w:r>
        <w:t xml:space="preserve">» не в меньшей степени, чем «Большие ожидания» или «Красное и черное», является историей о снобизме, сюжет очень выигрывает оттого, что </w:t>
      </w:r>
      <w:proofErr w:type="spellStart"/>
      <w:r>
        <w:t>Раффлз</w:t>
      </w:r>
      <w:proofErr w:type="spellEnd"/>
      <w:r>
        <w:t xml:space="preserve"> занимает довольно высокое положение в обществе. Менее тонкий автор сделал бы «грабителя-джентльмена» пэром </w:t>
      </w:r>
      <w:proofErr w:type="gramStart"/>
      <w:r>
        <w:t>или</w:t>
      </w:r>
      <w:proofErr w:type="gramEnd"/>
      <w:r>
        <w:t xml:space="preserve"> по меньшей мере баронетом. Но </w:t>
      </w:r>
      <w:proofErr w:type="spellStart"/>
      <w:r>
        <w:t>Раффлз</w:t>
      </w:r>
      <w:proofErr w:type="spellEnd"/>
      <w:r>
        <w:t xml:space="preserve"> по происхождению принадлежит лишь к верхушке среднего класса и </w:t>
      </w:r>
      <w:proofErr w:type="gramStart"/>
      <w:r>
        <w:t>принят</w:t>
      </w:r>
      <w:proofErr w:type="gramEnd"/>
      <w:r>
        <w:t xml:space="preserve"> в аристократических кругах только благодаря личному обаянию. «Мы вращаемся в Обществе, но не принадлежим к нему», - говорит он </w:t>
      </w:r>
      <w:proofErr w:type="spellStart"/>
      <w:r>
        <w:t>Банни</w:t>
      </w:r>
      <w:proofErr w:type="spellEnd"/>
      <w:r>
        <w:t xml:space="preserve"> ближе к концу книги; и еще: «Я стал вхож в него благодаря крикету». И он, и </w:t>
      </w:r>
      <w:proofErr w:type="spellStart"/>
      <w:r>
        <w:t>Банни</w:t>
      </w:r>
      <w:proofErr w:type="spellEnd"/>
      <w:r>
        <w:t xml:space="preserve"> принимают ценности «Общества» безоговорочно и укоренились бы в нем, окончательно остепенившись, если бы только им удалось сорвать большой куш. Но крах, который постоянной угрозой нависает над ними, тем </w:t>
      </w:r>
      <w:proofErr w:type="spellStart"/>
      <w:r>
        <w:t>чернее</w:t>
      </w:r>
      <w:proofErr w:type="spellEnd"/>
      <w:r>
        <w:t>, что их «принадлежность» весьма сомнительна. Герцог, отбывший тюремный срок, по-прежнему остается тюремным герцогом, а вот просто свет</w:t>
      </w:r>
      <w:r w:rsidR="000C2AF3">
        <w:t>ский человек, однажды скомпроме</w:t>
      </w:r>
      <w:r>
        <w:t xml:space="preserve">тировав </w:t>
      </w:r>
      <w:r w:rsidR="000C2AF3">
        <w:t xml:space="preserve">себя, перестает быть «светским» навсегда. В заключительных главах книги, когда </w:t>
      </w:r>
      <w:proofErr w:type="spellStart"/>
      <w:r w:rsidR="000C2AF3">
        <w:t>Раффлз</w:t>
      </w:r>
      <w:proofErr w:type="spellEnd"/>
      <w:r w:rsidR="000C2AF3">
        <w:t xml:space="preserve"> уже разоблачен и живет под чужим именем, наступают «сумерки богов», возникает атмосфера, сходная с той, какая описана Киплингом в стихотворении «Джентльмен в др</w:t>
      </w:r>
      <w:r w:rsidR="00A27C3A">
        <w:t>а</w:t>
      </w:r>
      <w:r w:rsidR="000C2AF3">
        <w:t>гунах»:</w:t>
      </w:r>
    </w:p>
    <w:p w:rsidR="00A27C3A" w:rsidRPr="00F5361B" w:rsidRDefault="00A27C3A" w:rsidP="00AD21CC">
      <w:pPr>
        <w:spacing w:after="0"/>
        <w:ind w:firstLine="567"/>
        <w:jc w:val="both"/>
        <w:rPr>
          <w:i/>
        </w:rPr>
      </w:pPr>
      <w:r w:rsidRPr="00F5361B">
        <w:rPr>
          <w:i/>
        </w:rPr>
        <w:lastRenderedPageBreak/>
        <w:t>Да, драгун на службе горькой,</w:t>
      </w:r>
    </w:p>
    <w:p w:rsidR="00A27C3A" w:rsidRPr="00F5361B" w:rsidRDefault="00AD21CC" w:rsidP="00AD21CC">
      <w:pPr>
        <w:spacing w:after="0"/>
        <w:ind w:firstLine="3119"/>
        <w:jc w:val="both"/>
        <w:rPr>
          <w:i/>
        </w:rPr>
      </w:pPr>
      <w:r w:rsidRPr="00F5361B">
        <w:rPr>
          <w:i/>
        </w:rPr>
        <w:t>х</w:t>
      </w:r>
      <w:r w:rsidR="00A27C3A" w:rsidRPr="00F5361B">
        <w:rPr>
          <w:i/>
        </w:rPr>
        <w:t xml:space="preserve">оть </w:t>
      </w:r>
      <w:proofErr w:type="spellStart"/>
      <w:r w:rsidR="00A27C3A" w:rsidRPr="00F5361B">
        <w:rPr>
          <w:i/>
        </w:rPr>
        <w:t>езжал</w:t>
      </w:r>
      <w:proofErr w:type="spellEnd"/>
      <w:r w:rsidR="00A27C3A" w:rsidRPr="00F5361B">
        <w:rPr>
          <w:i/>
        </w:rPr>
        <w:t xml:space="preserve"> своей шестеркой,</w:t>
      </w:r>
    </w:p>
    <w:p w:rsidR="00A27C3A" w:rsidRDefault="00A27C3A" w:rsidP="00AD21CC">
      <w:pPr>
        <w:ind w:firstLine="567"/>
        <w:jc w:val="both"/>
      </w:pPr>
      <w:r w:rsidRPr="00F5361B">
        <w:rPr>
          <w:i/>
        </w:rPr>
        <w:t>Но зря, дружок, он жизнь прожег свою…</w:t>
      </w:r>
      <w:r w:rsidR="00AD21CC">
        <w:rPr>
          <w:rStyle w:val="a5"/>
        </w:rPr>
        <w:footnoteReference w:id="5"/>
      </w:r>
    </w:p>
    <w:p w:rsidR="00AD21CC" w:rsidRDefault="00AD21CC" w:rsidP="00BA27D4">
      <w:pPr>
        <w:ind w:firstLine="284"/>
        <w:jc w:val="both"/>
      </w:pPr>
      <w:r>
        <w:t xml:space="preserve">Теперь </w:t>
      </w:r>
      <w:proofErr w:type="spellStart"/>
      <w:r>
        <w:t>Раффлз</w:t>
      </w:r>
      <w:proofErr w:type="spellEnd"/>
      <w:r>
        <w:t xml:space="preserve"> безвозвратно принадлежит к когорте тех, кто «проклят во веки веков»</w:t>
      </w:r>
      <w:r w:rsidR="00F5361B">
        <w:rPr>
          <w:rStyle w:val="a5"/>
        </w:rPr>
        <w:footnoteReference w:id="6"/>
      </w:r>
      <w:r>
        <w:t xml:space="preserve">. Он по-прежнему может успешно. Он по-прежнему может успешно совершать грабежи, но обратный путь в Рай, то есть на </w:t>
      </w:r>
      <w:proofErr w:type="spellStart"/>
      <w:r>
        <w:t>Пикадилли</w:t>
      </w:r>
      <w:proofErr w:type="spellEnd"/>
      <w:r>
        <w:t xml:space="preserve"> и в М.С.С.</w:t>
      </w:r>
      <w:r w:rsidR="00F5361B">
        <w:rPr>
          <w:rStyle w:val="a5"/>
        </w:rPr>
        <w:footnoteReference w:id="7"/>
      </w:r>
      <w:r>
        <w:t xml:space="preserve">, для него закрыт навсегда. Согласно кодексу чести выпускников частных привилегированных школ, в такой ситуации существует единственный способ реабилитировать себя: погибнуть в сражении. </w:t>
      </w:r>
      <w:proofErr w:type="spellStart"/>
      <w:r>
        <w:t>Раффлз</w:t>
      </w:r>
      <w:proofErr w:type="spellEnd"/>
      <w:r>
        <w:t xml:space="preserve"> погибает в бою с бурами (опытный читатель предвидел бы это с самого начала), и в глазах как </w:t>
      </w:r>
      <w:proofErr w:type="spellStart"/>
      <w:r>
        <w:t>Банни</w:t>
      </w:r>
      <w:proofErr w:type="spellEnd"/>
      <w:r>
        <w:t>, так и автора это</w:t>
      </w:r>
      <w:r w:rsidR="00F5361B">
        <w:t xml:space="preserve"> отменяет все его преступления.</w:t>
      </w:r>
    </w:p>
    <w:p w:rsidR="00F5361B" w:rsidRDefault="00F5361B" w:rsidP="00BA27D4">
      <w:pPr>
        <w:ind w:firstLine="284"/>
        <w:jc w:val="both"/>
      </w:pPr>
      <w:r>
        <w:t xml:space="preserve">Как </w:t>
      </w:r>
      <w:proofErr w:type="spellStart"/>
      <w:r>
        <w:t>Раффл</w:t>
      </w:r>
      <w:proofErr w:type="spellEnd"/>
      <w:r>
        <w:t xml:space="preserve">, так и </w:t>
      </w:r>
      <w:proofErr w:type="spellStart"/>
      <w:r>
        <w:t>Банни</w:t>
      </w:r>
      <w:proofErr w:type="spellEnd"/>
      <w:r>
        <w:t xml:space="preserve">, разумеется, лишены каких бы то ни было религиозных убеждений, да и настоящего этического кодекса у них, в сущности, нет – есть лишь некоторые правила поведения, которым они </w:t>
      </w:r>
      <w:proofErr w:type="spellStart"/>
      <w:r>
        <w:t>полуосознанно</w:t>
      </w:r>
      <w:proofErr w:type="spellEnd"/>
      <w:r>
        <w:t xml:space="preserve"> следуют. Но именно здесь кроется глубокое моральное расхождение между «</w:t>
      </w:r>
      <w:proofErr w:type="spellStart"/>
      <w:r>
        <w:t>Раффлзом</w:t>
      </w:r>
      <w:proofErr w:type="spellEnd"/>
      <w:r>
        <w:t xml:space="preserve">» и «Нет орхидей». </w:t>
      </w:r>
      <w:proofErr w:type="spellStart"/>
      <w:r>
        <w:t>Раффлз</w:t>
      </w:r>
      <w:proofErr w:type="spellEnd"/>
      <w:r>
        <w:t xml:space="preserve"> и </w:t>
      </w:r>
      <w:proofErr w:type="spellStart"/>
      <w:r>
        <w:t>Банни</w:t>
      </w:r>
      <w:proofErr w:type="spellEnd"/>
      <w:r>
        <w:t xml:space="preserve">, в конце концов, джентльмены, и для них невозможно нарушить те нормы поведения, </w:t>
      </w:r>
      <w:r w:rsidR="00DF15F7">
        <w:t xml:space="preserve">которые они </w:t>
      </w:r>
      <w:proofErr w:type="spellStart"/>
      <w:proofErr w:type="gramStart"/>
      <w:r w:rsidR="00DF15F7">
        <w:t>признаю</w:t>
      </w:r>
      <w:r w:rsidR="00DF15F7" w:rsidRPr="00DF15F7">
        <w:t>’</w:t>
      </w:r>
      <w:r w:rsidR="00DF15F7">
        <w:t>т</w:t>
      </w:r>
      <w:proofErr w:type="spellEnd"/>
      <w:proofErr w:type="gramEnd"/>
      <w:r w:rsidR="00DF15F7">
        <w:t xml:space="preserve">. Какие-то поступки для них просто «недопустимы», и у них даже мысли не возникает совершить их. Например, </w:t>
      </w:r>
      <w:proofErr w:type="spellStart"/>
      <w:r w:rsidR="00DF15F7">
        <w:t>Раффлз</w:t>
      </w:r>
      <w:proofErr w:type="spellEnd"/>
      <w:r w:rsidR="00DF15F7">
        <w:t xml:space="preserve"> никогда не нарушит правил гостеприимства. Он может совершить грабеж в доме, куда приглашен в качестве гостя, но жертвой будет лишь такой же гость, как он сам, хозяин – никогда. Он не </w:t>
      </w:r>
      <w:proofErr w:type="gramStart"/>
      <w:r w:rsidR="00DF15F7">
        <w:t>пойдет на убийство</w:t>
      </w:r>
      <w:r w:rsidR="00DF15F7">
        <w:rPr>
          <w:rStyle w:val="a5"/>
        </w:rPr>
        <w:footnoteReference w:id="8"/>
      </w:r>
      <w:r w:rsidR="00DF15F7">
        <w:t xml:space="preserve"> и по мере возможности</w:t>
      </w:r>
      <w:proofErr w:type="gramEnd"/>
      <w:r w:rsidR="00DF15F7">
        <w:t xml:space="preserve"> будет избегать насилия, предпочитая грабить без оружия. </w:t>
      </w:r>
      <w:r w:rsidR="00FA33AF">
        <w:t>Дружба для него священна, и он ведет себя по-рыцарски, хотя и не высокоморально, с женщинами. Он способен на дополнительный риск ради «спортивного интереса», а иногда даже из эстетических побуждений. И, что превыше всего, он пламенный патриот. Он отмечает шестидесятилетний юбилей царствования Виктории («</w:t>
      </w:r>
      <w:proofErr w:type="spellStart"/>
      <w:r w:rsidR="00FA33AF">
        <w:t>Банни</w:t>
      </w:r>
      <w:proofErr w:type="spellEnd"/>
      <w:r w:rsidR="00FA33AF">
        <w:t xml:space="preserve">, шестьдесят лет нами правит, несомненно, самый замечательный монарх, какого видел свет»), послав королеве по почте старинный золотой кубок, украденный им в Британском музее. Он крадет – отчасти по политическим причинам – жемчужину, которую германский император посылает одному из врагов Британии, а когда разражается бурская война, все его мысли сосредотачиваются на том, как попасть на передовую. На фронте он разоблачает шпиона ценой собственного разоблачения и геройски погибает от бурской пули. Этой комбинацией преступности и патриотизма он напоминает своего почти современника Арсена </w:t>
      </w:r>
      <w:proofErr w:type="spellStart"/>
      <w:r w:rsidR="00FA33AF">
        <w:t>Люпена</w:t>
      </w:r>
      <w:proofErr w:type="spellEnd"/>
      <w:r w:rsidR="00FA33AF">
        <w:t>, который тоже одурачивает германского императора и искупает свое очень грязное прошлое, записавшись в Иностранный легион.</w:t>
      </w:r>
    </w:p>
    <w:p w:rsidR="00FA33AF" w:rsidRPr="005F0AA1" w:rsidRDefault="00DC30EF" w:rsidP="00BA27D4">
      <w:pPr>
        <w:ind w:firstLine="284"/>
        <w:jc w:val="both"/>
      </w:pPr>
      <w:r>
        <w:t xml:space="preserve">Важно отметить, что по нынешним стандартам преступления </w:t>
      </w:r>
      <w:proofErr w:type="spellStart"/>
      <w:r>
        <w:t>Раффлза</w:t>
      </w:r>
      <w:proofErr w:type="spellEnd"/>
      <w:r>
        <w:t xml:space="preserve"> можно назвать мелкими. Ему и драгоценности ценой в каких-то четыреста фунтов кажутся </w:t>
      </w:r>
      <w:r w:rsidR="00C05A1E">
        <w:t xml:space="preserve">превосходным уловом. И хотя рассказы убедительны в физических подробностях, в них очень мало натурализма – совсем немного трупов, почти нет крови, нет преступлений на сексуальной почве, садизма, извращений. Создается впечатление, что за последние двадцать лет </w:t>
      </w:r>
      <w:proofErr w:type="gramStart"/>
      <w:r w:rsidR="00C05A1E">
        <w:t>детективы</w:t>
      </w:r>
      <w:proofErr w:type="gramEnd"/>
      <w:r w:rsidR="00C05A1E">
        <w:t xml:space="preserve"> по крайней мере в своих лучших образцах стали намного кровожадней. В некоторых ранних детективах вообще нет убийств. </w:t>
      </w:r>
      <w:r w:rsidR="00C05A1E">
        <w:lastRenderedPageBreak/>
        <w:t>Например, они имеют место далеко не во всех рассказах о Шерлоке Холмсе, а в некоторых из них вообще не идет речи о преступлениях, которые преследуются</w:t>
      </w:r>
      <w:r w:rsidR="00C531FE">
        <w:t xml:space="preserve"> по закону. То же и в рассказах о Джоне </w:t>
      </w:r>
      <w:proofErr w:type="spellStart"/>
      <w:r w:rsidR="00C531FE">
        <w:t>Торндайке</w:t>
      </w:r>
      <w:proofErr w:type="spellEnd"/>
      <w:r w:rsidR="00C531FE">
        <w:t xml:space="preserve">, и среди историй о Максе </w:t>
      </w:r>
      <w:proofErr w:type="spellStart"/>
      <w:r w:rsidR="00C531FE">
        <w:t>Каррадосе</w:t>
      </w:r>
      <w:proofErr w:type="spellEnd"/>
      <w:r w:rsidR="00C531FE">
        <w:t xml:space="preserve"> лишь немногие основаны на убийствах. Однако начиная с 1918 года детектив</w:t>
      </w:r>
      <w:r w:rsidR="005F0AA1">
        <w:t xml:space="preserve">, в котором нет убийства, становится большой редкостью, и начинают широко эксплуатироваться отталкивающие подробности расчленения и эксгумации. К примеру, некоторые рассказы о Питере </w:t>
      </w:r>
      <w:proofErr w:type="spellStart"/>
      <w:r w:rsidR="005F0AA1">
        <w:t>Уимзе</w:t>
      </w:r>
      <w:proofErr w:type="spellEnd"/>
      <w:r w:rsidR="005F0AA1">
        <w:t xml:space="preserve"> определенно наводят на мысль о некрофилии. Рассказы о </w:t>
      </w:r>
      <w:proofErr w:type="spellStart"/>
      <w:r w:rsidR="005F0AA1">
        <w:t>Раффлзе</w:t>
      </w:r>
      <w:proofErr w:type="spellEnd"/>
      <w:r w:rsidR="005F0AA1">
        <w:t xml:space="preserve">, написанные с точки зрения преступника, гораздо менее асоциальны, чем многие современные произведения, где повествование ведется с точки зрения детектива. Основное впечатление, которое они оставляют по прочтении, - ребячество. Они относятся к тому времени, когда у людей имелись принципы, хотя порой глупые. Ключевое слово в них – «недопустимо». Водораздел, который проведен в них между добром и злом, не более осмыслен, чем какое-нибудь полинезийское табу, но по крайней мере у него есть то преимущество, что все его </w:t>
      </w:r>
      <w:proofErr w:type="spellStart"/>
      <w:proofErr w:type="gramStart"/>
      <w:r w:rsidR="005F0AA1">
        <w:t>признаю</w:t>
      </w:r>
      <w:r w:rsidR="005F0AA1" w:rsidRPr="005F0AA1">
        <w:t>’</w:t>
      </w:r>
      <w:r w:rsidR="005F0AA1">
        <w:t>т</w:t>
      </w:r>
      <w:proofErr w:type="spellEnd"/>
      <w:proofErr w:type="gramEnd"/>
      <w:r w:rsidR="005F0AA1">
        <w:t xml:space="preserve"> так же, как полинезийцы свое табу.</w:t>
      </w:r>
    </w:p>
    <w:p w:rsidR="005F0AA1" w:rsidRDefault="005F0AA1" w:rsidP="00BA27D4">
      <w:pPr>
        <w:ind w:firstLine="284"/>
        <w:jc w:val="both"/>
      </w:pPr>
      <w:r>
        <w:t>Но довольно о «</w:t>
      </w:r>
      <w:proofErr w:type="spellStart"/>
      <w:r>
        <w:t>Раффлзе</w:t>
      </w:r>
      <w:proofErr w:type="spellEnd"/>
      <w:r>
        <w:t xml:space="preserve">». Теперь нырнем в выгребную яму. Роман «Нет орхидей для мисс </w:t>
      </w:r>
      <w:proofErr w:type="spellStart"/>
      <w:r>
        <w:t>Блэндиш</w:t>
      </w:r>
      <w:proofErr w:type="spellEnd"/>
      <w:r>
        <w:t xml:space="preserve">» Джеймса </w:t>
      </w:r>
      <w:proofErr w:type="spellStart"/>
      <w:r>
        <w:t>Хедли</w:t>
      </w:r>
      <w:proofErr w:type="spellEnd"/>
      <w:r>
        <w:t xml:space="preserve"> Чейза был опубликован в 1939 году, но наибольшей популярности достиг, судя по всему, в 1940-м, во время битвы за Британию и блица. В общих чертах сюжет таков.</w:t>
      </w:r>
    </w:p>
    <w:p w:rsidR="005F0AA1" w:rsidRDefault="00836D74" w:rsidP="00BA27D4">
      <w:pPr>
        <w:ind w:firstLine="284"/>
        <w:jc w:val="both"/>
      </w:pPr>
      <w:r>
        <w:t xml:space="preserve">Мисс </w:t>
      </w:r>
      <w:proofErr w:type="spellStart"/>
      <w:r>
        <w:t>Блэндиш</w:t>
      </w:r>
      <w:proofErr w:type="spellEnd"/>
      <w:r>
        <w:t xml:space="preserve">, дочь миллионера, похищена гангстерами, которые почти сразу же после этого оказываются убитыми неожиданно напавшей на них более многочисленной и лучше организованной бандой. Эта банда удерживает девушку ради выкупа, требуя с ее отца полмиллиона долларов. Изначально ее собираются убить сразу по получении денег, но случай спасает ей жизнь. Один из участников банды – молодой человек по имени </w:t>
      </w:r>
      <w:proofErr w:type="spellStart"/>
      <w:r>
        <w:t>Слим</w:t>
      </w:r>
      <w:proofErr w:type="spellEnd"/>
      <w:r>
        <w:t xml:space="preserve">, единственное удовольствие которого состоит в том, чтобы всаживать ножи в животы людей. В детстве его образование сводилось к тому, что он научился лихо кромсать ржавыми ножницами живых зверушек. </w:t>
      </w:r>
      <w:proofErr w:type="spellStart"/>
      <w:r>
        <w:t>Слим</w:t>
      </w:r>
      <w:proofErr w:type="spellEnd"/>
      <w:r>
        <w:t xml:space="preserve"> импотент, но по отношению к мисс </w:t>
      </w:r>
      <w:proofErr w:type="spellStart"/>
      <w:r>
        <w:t>Блэндиш</w:t>
      </w:r>
      <w:proofErr w:type="spellEnd"/>
      <w:r>
        <w:t xml:space="preserve"> испытывает нечто вроде влюбленности. Мать </w:t>
      </w:r>
      <w:proofErr w:type="spellStart"/>
      <w:r>
        <w:t>Слима</w:t>
      </w:r>
      <w:proofErr w:type="spellEnd"/>
      <w:r>
        <w:t xml:space="preserve">, которая является истинным мозгом банды, усматривает в этом возможность излечить сына от импотенции и решает держать мисс </w:t>
      </w:r>
      <w:proofErr w:type="spellStart"/>
      <w:r>
        <w:t>Блэндиш</w:t>
      </w:r>
      <w:proofErr w:type="spellEnd"/>
      <w:r>
        <w:t xml:space="preserve"> в заточении, пока </w:t>
      </w:r>
      <w:proofErr w:type="spellStart"/>
      <w:r>
        <w:t>Слиму</w:t>
      </w:r>
      <w:proofErr w:type="spellEnd"/>
      <w:r>
        <w:t xml:space="preserve"> не удастся изнасиловать ее. После многочисленных попыток и долгих «уговоров», включая порку мисс </w:t>
      </w:r>
      <w:proofErr w:type="spellStart"/>
      <w:r>
        <w:t>Блэндиш</w:t>
      </w:r>
      <w:proofErr w:type="spellEnd"/>
      <w:r>
        <w:t xml:space="preserve"> резиновым шлангом, цель достигнута. Тем временем отец мисс </w:t>
      </w:r>
      <w:proofErr w:type="spellStart"/>
      <w:r>
        <w:t>Блэндиш</w:t>
      </w:r>
      <w:proofErr w:type="spellEnd"/>
      <w:r>
        <w:t xml:space="preserve"> нанимает частного детектива, и с помощью подкупа и пыток тому вместе с полицией удается выследить и уничтожить банду. Но </w:t>
      </w:r>
      <w:proofErr w:type="spellStart"/>
      <w:r>
        <w:t>Слим</w:t>
      </w:r>
      <w:proofErr w:type="spellEnd"/>
      <w:r>
        <w:t xml:space="preserve"> бежит, прихватив с собой мисс </w:t>
      </w:r>
      <w:proofErr w:type="spellStart"/>
      <w:r>
        <w:t>Блэндиш</w:t>
      </w:r>
      <w:proofErr w:type="spellEnd"/>
      <w:r>
        <w:t xml:space="preserve">, однако после очередного насилия убивают и его, и детектив готовится вернуть мисс </w:t>
      </w:r>
      <w:proofErr w:type="spellStart"/>
      <w:r>
        <w:t>Блэндиш</w:t>
      </w:r>
      <w:proofErr w:type="spellEnd"/>
      <w:r>
        <w:t xml:space="preserve"> семье. Только вот к тому времени у нее появился такой вкус к «ласкам» </w:t>
      </w:r>
      <w:proofErr w:type="spellStart"/>
      <w:r>
        <w:t>Слима</w:t>
      </w:r>
      <w:proofErr w:type="spellEnd"/>
      <w:r w:rsidR="00AF54B5">
        <w:rPr>
          <w:rStyle w:val="a5"/>
        </w:rPr>
        <w:footnoteReference w:id="9"/>
      </w:r>
      <w:r>
        <w:t>, что она уже не может жить без него и прыгает из окна небоскреба.</w:t>
      </w:r>
    </w:p>
    <w:p w:rsidR="00836D74" w:rsidRDefault="00AF54B5" w:rsidP="00BA27D4">
      <w:pPr>
        <w:ind w:firstLine="284"/>
        <w:jc w:val="both"/>
      </w:pPr>
      <w:r>
        <w:t xml:space="preserve">Необходимо сделать еще несколько замечаний, </w:t>
      </w:r>
      <w:r w:rsidR="004F2F0A">
        <w:t xml:space="preserve">чтобы читатель в полной мере осознал смысл романа. Во-первых, основной сюжет этой истории является бессовестным плагиатом романа Уильяма Фолкнера «Святилище». Во-вторых, заметим, что это не </w:t>
      </w:r>
      <w:proofErr w:type="gramStart"/>
      <w:r w:rsidR="004F2F0A">
        <w:t>писанина</w:t>
      </w:r>
      <w:proofErr w:type="gramEnd"/>
      <w:r w:rsidR="004F2F0A">
        <w:t xml:space="preserve"> какого-то полуграмотного литературного поденщика, а блестяще написанное произведение, в котором нет почти ни одного лишнего слова или фальшивой ноты. В-третьих, вся книга, как текст от автора, так и диалоги, написана на американском языке: автор, англичанин, который (насколько я знаю) никогда не бывал в Соединенных Штатах, сумел мысленно и психологически полностью </w:t>
      </w:r>
      <w:r w:rsidR="004F2F0A">
        <w:lastRenderedPageBreak/>
        <w:t>перенестись на американское «дно». И, в-четвертых, по информации издателей, продано не менее полумиллиона экземпляров.</w:t>
      </w:r>
    </w:p>
    <w:p w:rsidR="004F2F0A" w:rsidRDefault="004F2F0A" w:rsidP="00BA27D4">
      <w:pPr>
        <w:ind w:firstLine="284"/>
        <w:jc w:val="both"/>
      </w:pPr>
      <w:r>
        <w:t xml:space="preserve">Я уже пересказал в общих чертах сюжет, но текст романа гораздо более омерзителен и жесток, чем просто события, в нем описанные. В книге выведено восемь закоренелых убийц, изображено не поддающееся подсчету количество случайно убитых и раненых, </w:t>
      </w:r>
      <w:r w:rsidR="004350B1">
        <w:t>показаны эксгумация (</w:t>
      </w:r>
      <w:r w:rsidR="004C5592">
        <w:t>с тщательным описанием смрада</w:t>
      </w:r>
      <w:r w:rsidR="004350B1">
        <w:t>)</w:t>
      </w:r>
      <w:r w:rsidR="004C5592">
        <w:t xml:space="preserve">, избиение мисс </w:t>
      </w:r>
      <w:proofErr w:type="spellStart"/>
      <w:r w:rsidR="004C5592">
        <w:t>Блэндиш</w:t>
      </w:r>
      <w:proofErr w:type="spellEnd"/>
      <w:r w:rsidR="004C5592">
        <w:t xml:space="preserve">, пытки другой женщины, о кожу которой гасят сигареты, стриптиз, сцены неслыханной жестокости и многое другое в том же роде. Подобное чтение предполагает незаурядную искушенность читателя в вопросах секса (например, есть эпизод, в котором гангстер с предположительно мазохистскими наклонностями испытывает оргазм в момент, когда его закалывают ножом), а крайняя степень развращенности и эгоизма как норма человеческого поведения считается само собой разумеющейся. Поэтому детектив здесь почти такой же </w:t>
      </w:r>
      <w:proofErr w:type="gramStart"/>
      <w:r w:rsidR="004C5592">
        <w:t>негодяй</w:t>
      </w:r>
      <w:proofErr w:type="gramEnd"/>
      <w:r w:rsidR="004C5592">
        <w:t xml:space="preserve">, как и гангстеры, и руководствуется почти теми же мотивами. Так же, как они, он охотится за «пятьюстами кусками». Для развития сюжета необходимо, чтобы мистер </w:t>
      </w:r>
      <w:proofErr w:type="spellStart"/>
      <w:r w:rsidR="004C5592">
        <w:t>Блэндиш</w:t>
      </w:r>
      <w:proofErr w:type="spellEnd"/>
      <w:r w:rsidR="004C5592">
        <w:t xml:space="preserve"> отчаянно хотел вернуть дочь, но помимо этого такие чувства, как привязанность, дружба, благодушие или даже обыкновенная вежливость, просто не существуют. Так же как в большой степени и нормальные сексуальные отношения. В сущности, на протяжении всей истории работает лишь один мотив: погоня за властью.</w:t>
      </w:r>
    </w:p>
    <w:p w:rsidR="004C5592" w:rsidRDefault="004C5592" w:rsidP="00BA27D4">
      <w:pPr>
        <w:ind w:firstLine="284"/>
        <w:jc w:val="both"/>
      </w:pPr>
      <w:r>
        <w:t xml:space="preserve">Следует отметить, что книгу нельзя назвать порнографической в обычном смысле слова. В отличие от большинства произведений, затрагивающих тему сексуального садизма, здесь акцент делается на жестокости, а не на удовольствии. У насильника </w:t>
      </w:r>
      <w:proofErr w:type="spellStart"/>
      <w:r>
        <w:t>Слима</w:t>
      </w:r>
      <w:proofErr w:type="spellEnd"/>
      <w:r>
        <w:t xml:space="preserve"> «мокрые слюнявые губы»; это отвратительно, и автор хочет, чтобы это выглядело отвратительно. </w:t>
      </w:r>
      <w:r w:rsidR="00862D2C">
        <w:t>Правда, сцены, где описывается жестокость</w:t>
      </w:r>
      <w:r w:rsidR="003B720E">
        <w:t xml:space="preserve"> по отношению к женщинам</w:t>
      </w:r>
      <w:r w:rsidR="00862D2C">
        <w:t xml:space="preserve">, </w:t>
      </w:r>
      <w:r w:rsidR="003B720E">
        <w:t xml:space="preserve">сравнительно поверхностны. Настоящий «гвоздь программы» - изуверства, которые мужчины совершают по отношению к другим мужчинам, в особенности эпизод пыток гангстера Эдди Шульца, которого привязывают к стулу и бьют дубинкой по горлу, а когда он вырывается, ему ломают руки. В другом романе мистера Чейза «Теперь это ему ни к чему» герой, который по замыслу должен быть симпатичным и, возможно даже, благородным персонажем, впечатывает каблук в лицо одному из действующих лиц и поворачивает его снова и снова в уже развороченном рту. Даже тогда, когда не описываются физические насилия подобного рода, психологическая атмосфера всегда остается неизменной. Основная тема – это борьба за власть и победа </w:t>
      </w:r>
      <w:proofErr w:type="gramStart"/>
      <w:r w:rsidR="003B720E">
        <w:t>сильного</w:t>
      </w:r>
      <w:proofErr w:type="gramEnd"/>
      <w:r w:rsidR="003B720E">
        <w:t xml:space="preserve"> над слабым. Более крупные гангстеры уничтожают более мелких с той же безжалостностью, с какой щука пожирает рыбью мелочь в пруду; а полиция истребляет </w:t>
      </w:r>
      <w:proofErr w:type="spellStart"/>
      <w:proofErr w:type="gramStart"/>
      <w:r w:rsidR="003B720E">
        <w:t>истребляет</w:t>
      </w:r>
      <w:proofErr w:type="spellEnd"/>
      <w:proofErr w:type="gramEnd"/>
      <w:r w:rsidR="003B720E">
        <w:t xml:space="preserve"> преступников с той же жестокостью, с какой рыболов убивает щуку. </w:t>
      </w:r>
      <w:proofErr w:type="gramStart"/>
      <w:r w:rsidR="003B720E">
        <w:t>Если</w:t>
      </w:r>
      <w:proofErr w:type="gramEnd"/>
      <w:r w:rsidR="003B720E">
        <w:t xml:space="preserve"> в конце концов кто-то переходит на сторону полиции и начинает бороться против гангстеров, то делает он это лишь потому, что полиция лучше организована и более могущественна, и потому что на самом деле закон – более выгодная </w:t>
      </w:r>
      <w:r w:rsidR="00B84EE5">
        <w:t xml:space="preserve">афера, чем преступление. Кто силен, тот и прав: </w:t>
      </w:r>
      <w:proofErr w:type="spellStart"/>
      <w:r w:rsidR="00B84EE5" w:rsidRPr="00B84EE5">
        <w:rPr>
          <w:i/>
          <w:lang w:val="en-US"/>
        </w:rPr>
        <w:t>vae</w:t>
      </w:r>
      <w:proofErr w:type="spellEnd"/>
      <w:r w:rsidR="00B84EE5" w:rsidRPr="007340F7">
        <w:rPr>
          <w:i/>
        </w:rPr>
        <w:t xml:space="preserve"> </w:t>
      </w:r>
      <w:proofErr w:type="spellStart"/>
      <w:r w:rsidR="00B84EE5" w:rsidRPr="00B84EE5">
        <w:rPr>
          <w:i/>
          <w:lang w:val="en-US"/>
        </w:rPr>
        <w:t>victis</w:t>
      </w:r>
      <w:proofErr w:type="spellEnd"/>
      <w:r w:rsidR="00B84EE5">
        <w:rPr>
          <w:rStyle w:val="a5"/>
          <w:lang w:val="en-US"/>
        </w:rPr>
        <w:footnoteReference w:id="10"/>
      </w:r>
      <w:r w:rsidR="00B84EE5">
        <w:t>.</w:t>
      </w:r>
    </w:p>
    <w:p w:rsidR="00B00366" w:rsidRDefault="007340F7" w:rsidP="00BA27D4">
      <w:pPr>
        <w:ind w:firstLine="284"/>
        <w:jc w:val="both"/>
      </w:pPr>
      <w:r>
        <w:t xml:space="preserve">Как я уже сказал, роман «Нет орхидей» был на пике популярности в 1940 году, хотя пьеса по нему пользовалась успехом еще некоторое время после этого. Одним из факторов, способствовавших его успеху, было то, что он служил утешением людям, уставшим от бомбежек. </w:t>
      </w:r>
      <w:proofErr w:type="gramStart"/>
      <w:r>
        <w:t>В начале войны «Нью-</w:t>
      </w:r>
      <w:proofErr w:type="spellStart"/>
      <w:r>
        <w:t>Йоркер</w:t>
      </w:r>
      <w:proofErr w:type="spellEnd"/>
      <w:r>
        <w:t xml:space="preserve">» поместил фотографию: маленький человек подходит к газетному лотку, на котором разложены газеты с такими заголовками, как «Великие танковые сражения в северной Франции», «Большое морское сражением в Северном море», «Ожесточенные </w:t>
      </w:r>
      <w:r>
        <w:lastRenderedPageBreak/>
        <w:t>воздушные битвы над Каналом» и т. д. и т. д. Но человек говорит:</w:t>
      </w:r>
      <w:proofErr w:type="gramEnd"/>
      <w:r>
        <w:t xml:space="preserve"> «</w:t>
      </w:r>
      <w:r w:rsidRPr="007340F7">
        <w:t>”</w:t>
      </w:r>
      <w:proofErr w:type="spellStart"/>
      <w:r>
        <w:t>Экшн</w:t>
      </w:r>
      <w:proofErr w:type="spellEnd"/>
      <w:r>
        <w:t xml:space="preserve"> </w:t>
      </w:r>
      <w:proofErr w:type="spellStart"/>
      <w:r>
        <w:t>сториз</w:t>
      </w:r>
      <w:proofErr w:type="spellEnd"/>
      <w:r w:rsidRPr="007340F7">
        <w:t>”</w:t>
      </w:r>
      <w:r>
        <w:rPr>
          <w:rStyle w:val="a5"/>
        </w:rPr>
        <w:footnoteReference w:id="11"/>
      </w:r>
      <w:r>
        <w:t>, пожалуйста». Этот маленький человек</w:t>
      </w:r>
      <w:r w:rsidR="00ED0F75">
        <w:t xml:space="preserve"> воплощал собой многомиллионную аудиторию одурманенных людей, для которых мир гангстеров и ринга был более «реальным» и «убойным», чем войны, революции, землетрясения, семья и эпидемии. С точки зрения читателя «</w:t>
      </w:r>
      <w:proofErr w:type="spellStart"/>
      <w:r w:rsidR="00ED0F75">
        <w:t>Экшн</w:t>
      </w:r>
      <w:proofErr w:type="spellEnd"/>
      <w:r w:rsidR="00ED0F75">
        <w:t xml:space="preserve"> </w:t>
      </w:r>
      <w:proofErr w:type="spellStart"/>
      <w:r w:rsidR="00ED0F75">
        <w:t>сториз</w:t>
      </w:r>
      <w:proofErr w:type="spellEnd"/>
      <w:r w:rsidR="00ED0F75">
        <w:t xml:space="preserve">» описание бомбардировок Лондона </w:t>
      </w:r>
      <w:r w:rsidR="00904AB8">
        <w:t>или борьбы европейских подпольных организаций было «</w:t>
      </w:r>
      <w:proofErr w:type="gramStart"/>
      <w:r w:rsidR="00904AB8">
        <w:t>чтивом</w:t>
      </w:r>
      <w:proofErr w:type="gramEnd"/>
      <w:r w:rsidR="00904AB8">
        <w:t xml:space="preserve"> для девчонок». Между тем какая-нибудь ничтожная перестрелка в Чикаго, в результате которой погибло всего-то человек шесть, казалась им по-настоящему «убойной». Подобное умонастроение чрезвычайно распространилось в последнее время. Солдат, у которого в одном-двух футах над головой свистят пули, когда он ползет по развезенной от дождя траншее, в редкие часы передышки отвлекается от невыносимой тоски чтением американской гангстерской истории. Что же делает эту историю такой захватывающей для него? Тот факт, что люди в ней стреляют друг в друга из автоматов! Ни солдат, ни кто бы то ни было другой не видят в этом ничего странного. Для </w:t>
      </w:r>
      <w:proofErr w:type="gramStart"/>
      <w:r w:rsidR="00904AB8">
        <w:t>них</w:t>
      </w:r>
      <w:proofErr w:type="gramEnd"/>
      <w:r w:rsidR="00904AB8">
        <w:t xml:space="preserve"> само собой разумеется, что воображаемая пуля щекочет нервы больше, чем настоящая.</w:t>
      </w:r>
    </w:p>
    <w:p w:rsidR="007340F7" w:rsidRDefault="00904AB8" w:rsidP="00BA27D4">
      <w:pPr>
        <w:ind w:firstLine="284"/>
        <w:jc w:val="both"/>
      </w:pPr>
      <w:r>
        <w:t>Очевидное объяснение заключается в том, что в реальной жизни человек об</w:t>
      </w:r>
      <w:r w:rsidR="00B00366">
        <w:t>ычно является пассивной жертвой, между тем как, читая приключенческий рассказ, он может представлять себя в центре событий. Но не только поэтому. Здесь необходимо снова обратиться к любопытному факту: почему роман «Нет орхидей» написан – пусть с вероятными техническими огрехами, но, безусловно, весьма искусно, - на американском языке?</w:t>
      </w:r>
    </w:p>
    <w:p w:rsidR="00B00366" w:rsidRDefault="00B00366" w:rsidP="00BA27D4">
      <w:pPr>
        <w:ind w:firstLine="284"/>
        <w:jc w:val="both"/>
      </w:pPr>
      <w:r>
        <w:t>В Америке существует огромная масса литературы более-менее того же толка, что и «Нет орхидей». Помимо книг есть гигантское множество «макулатурных журналов», способных удовлетворить самые разные фантазии, но объединенных в большой степени одинаковой атмосферой. Малое их количество занимается откровенной порнографией, но большинство открыто адресуются садистам и мазохистам. Продававшиеся по три пенса за штуку под названием «</w:t>
      </w:r>
      <w:proofErr w:type="spellStart"/>
      <w:r>
        <w:t>Янк</w:t>
      </w:r>
      <w:proofErr w:type="spellEnd"/>
      <w:r>
        <w:t xml:space="preserve"> </w:t>
      </w:r>
      <w:proofErr w:type="spellStart"/>
      <w:r>
        <w:t>мэгз</w:t>
      </w:r>
      <w:proofErr w:type="spellEnd"/>
      <w:r>
        <w:t>»</w:t>
      </w:r>
      <w:r>
        <w:rPr>
          <w:rStyle w:val="a5"/>
        </w:rPr>
        <w:footnoteReference w:id="12"/>
      </w:r>
      <w:r>
        <w:t xml:space="preserve">, они некогда были весьма популярны в Англии, но когда из-за войны их поток иссяк, замены им не нашлось. Теперь существуют английские аналоги американских «макулатурных журналов», но сравнения с оригиналами они не выдерживают. Английские криминальные фильмы опять же сильно уступают </w:t>
      </w:r>
      <w:proofErr w:type="gramStart"/>
      <w:r>
        <w:t>американским</w:t>
      </w:r>
      <w:proofErr w:type="gramEnd"/>
      <w:r>
        <w:t xml:space="preserve"> в </w:t>
      </w:r>
      <w:proofErr w:type="spellStart"/>
      <w:r>
        <w:t>брутальности</w:t>
      </w:r>
      <w:proofErr w:type="spellEnd"/>
      <w:r>
        <w:t>. При этом творчество мистера Чейза показывает, как глубок</w:t>
      </w:r>
      <w:r w:rsidR="0076759E">
        <w:t>о проникло к нам американское в</w:t>
      </w:r>
      <w:r>
        <w:t xml:space="preserve">лияние. Он не только сам ведет </w:t>
      </w:r>
      <w:r w:rsidR="00145F38">
        <w:t xml:space="preserve">вымышленную жизнь среди чикагского преступного мира, но и может рассчитывать на сотни и тысячи читателей, знающих специфические словечки и выражения, читателей, которым не требуется производить в уме неких «арифметических» действий, чтобы перевести их на английский </w:t>
      </w:r>
      <w:proofErr w:type="spellStart"/>
      <w:proofErr w:type="gramStart"/>
      <w:r w:rsidR="00145F38">
        <w:t>английский</w:t>
      </w:r>
      <w:proofErr w:type="spellEnd"/>
      <w:proofErr w:type="gramEnd"/>
      <w:r w:rsidR="00145F38">
        <w:t>. Совершенно очевидно, что существует великое множество англичан, неплохо усвоивших американизированный язык и, следует добавить, моральные принципы.</w:t>
      </w:r>
      <w:r w:rsidR="00715A79">
        <w:t xml:space="preserve"> Потому что «Нет орхидей» не вызвал в народе протеста. В конце концов, книга была изъята, но лишь задним числом, когда более поздний роман «Мисс </w:t>
      </w:r>
      <w:proofErr w:type="spellStart"/>
      <w:r w:rsidR="00715A79">
        <w:t>Калиган</w:t>
      </w:r>
      <w:proofErr w:type="spellEnd"/>
      <w:r w:rsidR="00715A79">
        <w:t xml:space="preserve"> впадает в печаль» привлек внимание властей к произведениям мистера Чейза. Судя по разговорам того времени, рядовым читателям непристойности, коими полон роман «Нет орхидей», слегка щекотали нервы, но в целом они не усматривали в книге ничего предосудительного. Кстати, многие считали, что это американски</w:t>
      </w:r>
      <w:r w:rsidR="00C57C17">
        <w:t>й роман, переизданный в Англии.</w:t>
      </w:r>
    </w:p>
    <w:p w:rsidR="00C57C17" w:rsidRDefault="00C57C17" w:rsidP="00BA27D4">
      <w:pPr>
        <w:ind w:firstLine="284"/>
        <w:jc w:val="both"/>
      </w:pPr>
      <w:r>
        <w:lastRenderedPageBreak/>
        <w:t xml:space="preserve">То, что рядовых читателей </w:t>
      </w:r>
      <w:r w:rsidRPr="00C57C17">
        <w:rPr>
          <w:i/>
        </w:rPr>
        <w:t>должно было бы</w:t>
      </w:r>
      <w:r>
        <w:t xml:space="preserve"> возмущать – и несколькими десятилетиями ранее наверняка бы возмущало, - это двусмысленное отношение к преступлению. На протяжении всего романа «Нет орхидей» подразумевается, что быть преступником достойно порицания только в смысле невыгодности. Выгоднее быть полицейским, но моральной разницы между ними нет, поскольку полиция пользуется, в сущности, теми же методами. В такой книге, как «Теперь это ему ни к чему», различие между преступлением и борьбой с преступлениями практически исчезает. Это новшество для приключенческой английской литературы, в которой до недавнего времени всегда проводилась четкая разделительная линия между правым и неправым, и существовало общее согласие, что добро должно восторжествовать в последней главе. Английские книги, прославляющие зло (современные преступления, такие как пиратство и разбой, это другое), весьма редки. Даже такие произведения, как «</w:t>
      </w:r>
      <w:proofErr w:type="spellStart"/>
      <w:r>
        <w:t>Раффлз</w:t>
      </w:r>
      <w:proofErr w:type="spellEnd"/>
      <w:r>
        <w:t xml:space="preserve">», о чем я уже говорил, обусловлены безоговорочными табу, и с самого начала совершенно ясно, что рано или поздно </w:t>
      </w:r>
      <w:proofErr w:type="spellStart"/>
      <w:r>
        <w:t>Раффлз</w:t>
      </w:r>
      <w:proofErr w:type="spellEnd"/>
      <w:r>
        <w:t xml:space="preserve"> должен будет искупить свои преступления. В Америке – и в жизни, и в литературе – гораздо четче выражена тенденция </w:t>
      </w:r>
      <w:proofErr w:type="gramStart"/>
      <w:r>
        <w:t>относиться</w:t>
      </w:r>
      <w:proofErr w:type="gramEnd"/>
      <w:r>
        <w:t xml:space="preserve"> к преступлению терпимо, и даже восхищаться преступником, если преступление совершено успешно. В конце концов</w:t>
      </w:r>
      <w:r w:rsidR="0076759E">
        <w:t>,</w:t>
      </w:r>
      <w:r>
        <w:t xml:space="preserve"> именно такое отношение и сделало возможным столь широкое</w:t>
      </w:r>
      <w:r w:rsidR="0076759E">
        <w:t xml:space="preserve"> процветание преступности. </w:t>
      </w:r>
      <w:proofErr w:type="gramStart"/>
      <w:r w:rsidR="0076759E">
        <w:t xml:space="preserve">Об Аль </w:t>
      </w:r>
      <w:proofErr w:type="spellStart"/>
      <w:r w:rsidR="0076759E">
        <w:t>Капоне</w:t>
      </w:r>
      <w:proofErr w:type="spellEnd"/>
      <w:r w:rsidR="0076759E">
        <w:t xml:space="preserve"> написаны книги, едва ли отличающиеся по своей тональности от книг о Генри Форде, Сталине, лорде </w:t>
      </w:r>
      <w:proofErr w:type="spellStart"/>
      <w:r w:rsidR="0076759E">
        <w:t>Нортклиффе</w:t>
      </w:r>
      <w:proofErr w:type="spellEnd"/>
      <w:r w:rsidR="0076759E">
        <w:t xml:space="preserve"> и прочей братии «попавших из бревенчатой хижины в Белый Дом»</w:t>
      </w:r>
      <w:r w:rsidR="0076759E">
        <w:rPr>
          <w:rStyle w:val="a5"/>
        </w:rPr>
        <w:footnoteReference w:id="13"/>
      </w:r>
      <w:r w:rsidR="0076759E">
        <w:t xml:space="preserve">. А вернувшись на восемьдесят лет назад, мы обнаружим, что таким же было отношение Марка Твена к отвратительному бандиту </w:t>
      </w:r>
      <w:proofErr w:type="spellStart"/>
      <w:r w:rsidR="0076759E">
        <w:t>Слейду</w:t>
      </w:r>
      <w:proofErr w:type="spellEnd"/>
      <w:r w:rsidR="0076759E">
        <w:t>, повинному в двадцати восьми убийствах, и вообще к головорезам с Запада.</w:t>
      </w:r>
      <w:proofErr w:type="gramEnd"/>
      <w:r w:rsidR="0076759E">
        <w:t xml:space="preserve"> Они действовали успешно, «выбились в люди», поэтому он ими восхищается.</w:t>
      </w:r>
    </w:p>
    <w:p w:rsidR="00AB0762" w:rsidRDefault="00CC4CB2" w:rsidP="00BA27D4">
      <w:pPr>
        <w:ind w:firstLine="284"/>
        <w:jc w:val="both"/>
      </w:pPr>
      <w:r>
        <w:t xml:space="preserve">Читая такие книги, как «Нет орхидей», человек не просто бежит от унылой реальности в воображаемый мир приключений, каким он представал в старомодных криминальных историях. Он бежит, по существу, в мир жестокости и сексуальных извращений. Роман «Нет орхидей» взывает к инстинкту власти, чего нет в рассказах о </w:t>
      </w:r>
      <w:proofErr w:type="spellStart"/>
      <w:r>
        <w:t>Раффлзе</w:t>
      </w:r>
      <w:proofErr w:type="spellEnd"/>
      <w:r>
        <w:t xml:space="preserve"> и Шерлоке Холмсе. Впрочем, отношение англичанина к преступлению не так уж превосходит американское, как, возможно, показалось по моим рассуждениям. Оно тоже замешано на поклонении власти, но в последние двадцать лет это стало более заметно. Писатель, заслуживающий внимания в этой связи, - Эдгар Уоллес, особенно если обратиться к таким его произведениям, как «Оратор» и рассказы о Джоне Г. </w:t>
      </w:r>
      <w:proofErr w:type="spellStart"/>
      <w:r>
        <w:t>Ридере</w:t>
      </w:r>
      <w:proofErr w:type="spellEnd"/>
      <w:r>
        <w:t>. Уоллес был одним из первых сочинителей криминальных историй, который порвал со старой традицией выводить в качестве главного героя частного детектива и сделал центральной фигурой сотрудника Скотленд-Ярда. Шерлок Холмс – любитель, который расследует преступления без помощи, а в ранних рассказах даже в противостоянии с полицией. Более того, так же как Дюпен</w:t>
      </w:r>
      <w:r>
        <w:rPr>
          <w:rStyle w:val="a5"/>
        </w:rPr>
        <w:footnoteReference w:id="14"/>
      </w:r>
      <w:r>
        <w:t>, он в первую очередь интеллектуал, даже ученый.</w:t>
      </w:r>
      <w:r w:rsidR="00311548">
        <w:t xml:space="preserve"> Он делает логические выводы из собранных фактов, и его интеллект постоянно контрастирует с рутинными методами полиции. </w:t>
      </w:r>
      <w:r w:rsidR="00161CC7">
        <w:t xml:space="preserve">Уоллес решительно противостоит этой, как он считает, «клевете» на Скотленд-Ярд и в нескольких газетных статьях из кожи вон вылез, чтобы скомпрометировать имя Холмса. Его идеалом был детектив-инспектор, который ловит преступников не благодаря тому, что обладает блестящим умом, а благодаря тому, что является частью всемогущей организации. Отсюда занятный факт: в типичных произведениях Уоллеса «ключ к разгадке» и «дедукция» не играют никакой роли. Преступник всегда </w:t>
      </w:r>
      <w:proofErr w:type="gramStart"/>
      <w:r w:rsidR="00161CC7">
        <w:t>оказывается</w:t>
      </w:r>
      <w:proofErr w:type="gramEnd"/>
      <w:r w:rsidR="00161CC7">
        <w:t xml:space="preserve"> побежден либо в силу какого-то невероятного стечения обстоятельств, либо потому, что неким необъяснимым образом полиция все знает о нем заранее. </w:t>
      </w:r>
      <w:r w:rsidR="00161CC7">
        <w:lastRenderedPageBreak/>
        <w:t xml:space="preserve">Тональность рассказов не оставляет сомнений в том, что восхищение Уоллеса полицией – чистой воды поклонение силе. Детектив Скотленд-Ярда – самое могущественное существо, какое он может себе вообразить, между тем как преступник в его представлении – изгой, по отношению к которому все дозволено, как по отношению к рабу на гладиаторской арене в Древнем Риме. </w:t>
      </w:r>
      <w:proofErr w:type="gramStart"/>
      <w:r w:rsidR="00161CC7">
        <w:t>У него полицейские ведут себя гораздо более жестоко</w:t>
      </w:r>
      <w:r w:rsidR="00842E3C">
        <w:t>, чем ведут себя английские полицейские в реальной жизни, - они бьют людей без какой бы то ни было провокации с их стороны, палят из револьверов так, что пуля пролетает рядом с ухом человека, просто чтобы его напугать, и так далее, а в некоторых рассказах и вовсе демонстрируется чудовищный интеллектуальный садизм.</w:t>
      </w:r>
      <w:proofErr w:type="gramEnd"/>
      <w:r w:rsidR="00842E3C">
        <w:t xml:space="preserve"> (</w:t>
      </w:r>
      <w:r w:rsidR="00C24685">
        <w:t>Например, Уоллес обожает организовывать события так, чтобы повешение преступника и свадьба героини совершались в один день.) Однако это садизм в английском духе: то есть невольный, в нем нет демонстративной сексуальности, и он остается в рамках закона. Британская публика терпимо относится к суровости уголовного законодательства, хотя ее шокируют порой чудовищно несправедливые суды над убийцами, но в любом случае это все же лучше, чем восхищение преступником. Если уж кто-то поклоняется насилию, пусть он лучше будет полицейским, а не гангстером. До некоторой степени Уоллес еще руководствуется принципом «недопустимо». А вот в романе «Нет орхидей» дозволено уже все, если это ведет к власти. Все барьеры сметены, все мотивы выставлены напоказ. Чейз настолько хуже Уоллеса, насколько бои без правил хуже бокса или фашизм хуже капиталистической демократии.</w:t>
      </w:r>
    </w:p>
    <w:p w:rsidR="00C24685" w:rsidRDefault="00C24685" w:rsidP="00BA27D4">
      <w:pPr>
        <w:ind w:firstLine="284"/>
        <w:jc w:val="both"/>
      </w:pPr>
      <w:r>
        <w:t xml:space="preserve">Из «Святилища» Фолкнера Чейз позаимствовал только сюжет; нравственная атмосфера в этих двух книгах разная. Чейз черпает из других источников, и этот конкретный случай заимствования имеет лишь символический смысл. Что он символизирует, так это вульгаризацию идей, происходящую постоянно, </w:t>
      </w:r>
      <w:r w:rsidR="009871BA">
        <w:t xml:space="preserve">но в век печатной периодики, наверное, гораздо стремительней. Чейза называли «Фолкнером для масс», но точнее было бы назвать его </w:t>
      </w:r>
      <w:proofErr w:type="spellStart"/>
      <w:r w:rsidR="009871BA">
        <w:t>Карлейлем</w:t>
      </w:r>
      <w:proofErr w:type="spellEnd"/>
      <w:r w:rsidR="009871BA">
        <w:t xml:space="preserve"> для масс. Он популярный писатель – в Америке таких много, в Англии они еще редкость, - который уловил то, что модно сейчас называть «реализмом» и что на самом деле выражает доктрину «кто силен, тот и прав». Восхождение «реализма» стало знаменательной чертой интеллектуальной истории нашего века. Почему – вопрос сложный. Взаимосвязь между садизмом, мазохизмом, поклонением успеху, поклонением силе, национализмом и тоталитаризмом – огромная тема, границы которой лишь смутно намечены и само упоминание которой считается бестактным. Первый пришедший в голову пример: полагаю, никто никогда не указывал на садистские и мазохистские элементы в творчестве Бернарда Шоу. А тем более не предполагал, что это имеет отношение к восхищению, которое Шоу испытывал по отношению к диктаторам.</w:t>
      </w:r>
    </w:p>
    <w:p w:rsidR="009871BA" w:rsidRDefault="009459C6" w:rsidP="00BA27D4">
      <w:pPr>
        <w:ind w:firstLine="284"/>
        <w:jc w:val="both"/>
      </w:pPr>
      <w:r>
        <w:t xml:space="preserve">Фашизм часто весьма вольно уравнивают с садизмом, но почти всегда это делают люди, которые не видят ничего предосудительного в совершенно рабском поклонении Сталину. </w:t>
      </w:r>
      <w:proofErr w:type="gramStart"/>
      <w:r>
        <w:t xml:space="preserve">Конечно, нельзя не признать, что бесчисленное множество английских интеллектуалов, лижущих задницу Сталину, ничем не отличаются ни от меньшинства тех, кто отдает свою преданную любовь Гитлеру или Муссолини, ни от сторонников эффективности, </w:t>
      </w:r>
      <w:r w:rsidR="00FC73CA">
        <w:t xml:space="preserve">проповедовавших «натиск», «энергию», «сильную личность» и призывавших «учиться быть человеком-львом» в двадцатые годы, ни от старшего поколения интеллектуалов, </w:t>
      </w:r>
      <w:proofErr w:type="spellStart"/>
      <w:r w:rsidR="00FC73CA">
        <w:t>Карлейля</w:t>
      </w:r>
      <w:proofErr w:type="spellEnd"/>
      <w:r w:rsidR="00FC73CA">
        <w:rPr>
          <w:rStyle w:val="a5"/>
        </w:rPr>
        <w:footnoteReference w:id="15"/>
      </w:r>
      <w:r w:rsidR="00FC73CA">
        <w:t xml:space="preserve">, </w:t>
      </w:r>
      <w:proofErr w:type="spellStart"/>
      <w:r w:rsidR="00FC73CA">
        <w:t>Кризи</w:t>
      </w:r>
      <w:proofErr w:type="spellEnd"/>
      <w:r w:rsidR="00FC73CA">
        <w:rPr>
          <w:rStyle w:val="a5"/>
        </w:rPr>
        <w:footnoteReference w:id="16"/>
      </w:r>
      <w:r w:rsidR="00FC73CA">
        <w:t xml:space="preserve"> и прочих, поклонявшихся </w:t>
      </w:r>
      <w:r w:rsidR="00FC73CA">
        <w:lastRenderedPageBreak/>
        <w:t>силе и результативной жестокости.</w:t>
      </w:r>
      <w:proofErr w:type="gramEnd"/>
      <w:r w:rsidR="00FC73CA">
        <w:t xml:space="preserve"> Важно отметить, что культ силы имеет обыкновение смыкаться с любовью к жестокости и злодеянию </w:t>
      </w:r>
      <w:r w:rsidR="00FC73CA" w:rsidRPr="00FC73CA">
        <w:rPr>
          <w:i/>
        </w:rPr>
        <w:t>как таковым</w:t>
      </w:r>
      <w:r w:rsidR="00FC73CA">
        <w:t xml:space="preserve">. Тираном восхищаются тем больше, если он оказывается еще и кровавым злодеем, и лозунг «цель оправдывает средства» зачастую на самом деле означает «средства оправдывают себя сами, если они достаточно грязны». Эта идея окрашивает мировоззрение всех поклонников тоталитаризма, и на ней основывается, например, восторг, с каким многие английские интеллектуалы приветствовали </w:t>
      </w:r>
      <w:proofErr w:type="spellStart"/>
      <w:r w:rsidR="00FC73CA">
        <w:t>нацистско</w:t>
      </w:r>
      <w:proofErr w:type="spellEnd"/>
      <w:r w:rsidR="00FC73CA">
        <w:t>-советский пакт. Это был шаг, лишь сомнительно полезный для СССР, но абсолютно аморальный, и именно поэтому вызывавший восхищение; объяснения этому, многочисленные и наверняка противоречивые, вероятно, еще последуют.</w:t>
      </w:r>
    </w:p>
    <w:p w:rsidR="00D42F80" w:rsidRDefault="00D42F80" w:rsidP="00BA27D4">
      <w:pPr>
        <w:ind w:firstLine="284"/>
        <w:jc w:val="both"/>
      </w:pPr>
      <w:r>
        <w:t xml:space="preserve">До недавнего времени типичные приключенческие произведения в англоговорящих странах были историями о герое, который борется </w:t>
      </w:r>
      <w:r w:rsidRPr="00D42F80">
        <w:rPr>
          <w:i/>
        </w:rPr>
        <w:t>наперекор всему</w:t>
      </w:r>
      <w:r>
        <w:t xml:space="preserve">. Так было всегда, начиная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Робин</w:t>
      </w:r>
      <w:proofErr w:type="gramEnd"/>
      <w:r>
        <w:t xml:space="preserve"> Гуда и заканчивая Моряком </w:t>
      </w:r>
      <w:proofErr w:type="spellStart"/>
      <w:r>
        <w:t>Попаем</w:t>
      </w:r>
      <w:proofErr w:type="spellEnd"/>
      <w:r>
        <w:t xml:space="preserve">. Едва ли не главным мифом западного мира является герой сказки «Джек – убийца великанов». Но, осовременив этот миф, следовало бы переименовать героя в Джека – убийцу карликов. Уже существует обширная литература, которая учит – либо открыто, либо подспудно – принимать сторону большого человека против маленького. Большая часть того, что пишут теперь о международной политике, - это просто вышивка по тому же полотну, и уже несколько десятилетий такие заповеди, как «играть честно», «не бить лежачего» и «соблюдать правила», неизменно вызывают ухмылку у человека с претензиями на интеллектуализм. Что представляется сравнительно новым, так это то, что укоренившийся принцип, согласно которому (а) правый есть правый, а неправый есть неправый, независимо от того, кто побеждает, и (б) слабость следует щадить, тоже исчезает из массовой литературы. Когда примерно в двадцатилетнем возрасте я впервые прочел романы Д. Г. Лоуренса, я был озадачен тем фактом, что в них не было никакой классификации персонажей на «хороших» и «плохих». Лоуренс, казалось, всем им симпатизирует почти одинаково, и это было столь необычно, </w:t>
      </w:r>
      <w:r w:rsidR="00DA7C87">
        <w:t xml:space="preserve">что у меня возникло ощущение, будто я потерял ориентацию и заблудился. Сегодня никому не придет в голову искать в серьезном романе героев и негодяев, но в литературе, рассчитанной на массового потребителя, читатель все еще ожидает резкого разграничения между правым и неправым, </w:t>
      </w:r>
      <w:proofErr w:type="gramStart"/>
      <w:r w:rsidR="00DA7C87">
        <w:t>между</w:t>
      </w:r>
      <w:proofErr w:type="gramEnd"/>
      <w:r w:rsidR="00DA7C87">
        <w:t xml:space="preserve"> законным и незаконным. Обыватели в целом еще живут в мире абсолютного добра и абсолютного зла, от </w:t>
      </w:r>
      <w:proofErr w:type="gramStart"/>
      <w:r w:rsidR="00DA7C87">
        <w:t>которых</w:t>
      </w:r>
      <w:proofErr w:type="gramEnd"/>
      <w:r w:rsidR="00DA7C87">
        <w:t xml:space="preserve"> интеллектуалы давно уже отказались. Но популярность романа «Нет орхидей», а также американской литературы и журналов, которым отсутствие такого разграничения свойственно, показывает, сколь стремительно обретает почву доктрина «реализма».</w:t>
      </w:r>
    </w:p>
    <w:p w:rsidR="00DA7C87" w:rsidRDefault="00DA7C87" w:rsidP="00BA27D4">
      <w:pPr>
        <w:ind w:firstLine="284"/>
        <w:jc w:val="both"/>
      </w:pPr>
      <w:r>
        <w:t xml:space="preserve">Были люди, которые по прочтении романа «Нет орхидей» говорили мне: «Это чистый фашизм». И это верное определение, хотя книга не имеет ни малейшего отношения к политике и очень малое – к общественным и экономическим проблемам. Она имеет такое же отношение к фашизму, как, скажем, романы </w:t>
      </w:r>
      <w:proofErr w:type="spellStart"/>
      <w:r>
        <w:t>Троллопа</w:t>
      </w:r>
      <w:proofErr w:type="spellEnd"/>
      <w:r>
        <w:t xml:space="preserve"> имели к капитализму девятнадцатого века. Это мечта, свойственная тоталитарному веку. </w:t>
      </w:r>
      <w:proofErr w:type="gramStart"/>
      <w:r>
        <w:t>Воображаемый мир гангстеров Чейза, в сущности, представляет собой дистиллированную версию современной политической сцены, где такие действия, как бомбардировки мирного населения, взятие заложников, пытки с целью добиться признания, тайные тюрьмы, казни без суда, избиения резиновыми шлангами, утопление в выгребных ямах, систематическая фальсификация документов и статистики, предательство, подкуп и измена родине, считаются нормальными, морально нейтральными и даже достойными восхищения деяниями, если совершаются</w:t>
      </w:r>
      <w:proofErr w:type="gramEnd"/>
      <w:r>
        <w:t xml:space="preserve"> они масштабно и смело. Средний человек прямо политикой не интересуется, и ему хочется, чтобы текущие мировые события были переведены в </w:t>
      </w:r>
      <w:r>
        <w:lastRenderedPageBreak/>
        <w:t xml:space="preserve">книге в форму простого рассказа о конкретных людях. </w:t>
      </w:r>
      <w:r w:rsidR="00694C7E">
        <w:t xml:space="preserve">Его могут заинтересовать </w:t>
      </w:r>
      <w:proofErr w:type="spellStart"/>
      <w:r w:rsidR="00694C7E">
        <w:t>Слим</w:t>
      </w:r>
      <w:proofErr w:type="spellEnd"/>
      <w:r w:rsidR="00694C7E">
        <w:t xml:space="preserve"> и </w:t>
      </w:r>
      <w:proofErr w:type="spellStart"/>
      <w:r w:rsidR="00694C7E">
        <w:t>Феннер</w:t>
      </w:r>
      <w:proofErr w:type="spellEnd"/>
      <w:r w:rsidR="00694C7E">
        <w:rPr>
          <w:rStyle w:val="a5"/>
        </w:rPr>
        <w:footnoteReference w:id="17"/>
      </w:r>
      <w:r w:rsidR="00694C7E">
        <w:t xml:space="preserve">, но не ГПУ и гестапо. Люди обожают власть в той форме, в какой способны ее понять. Двенадцатилетний мальчик обожает Джека </w:t>
      </w:r>
      <w:proofErr w:type="spellStart"/>
      <w:r w:rsidR="00694C7E">
        <w:t>Демпси</w:t>
      </w:r>
      <w:proofErr w:type="spellEnd"/>
      <w:r w:rsidR="00694C7E">
        <w:rPr>
          <w:rStyle w:val="a5"/>
        </w:rPr>
        <w:footnoteReference w:id="18"/>
      </w:r>
      <w:r w:rsidR="00694C7E">
        <w:t xml:space="preserve">. Взрослый человек из трущоб Глазго – Аль </w:t>
      </w:r>
      <w:proofErr w:type="spellStart"/>
      <w:r w:rsidR="00694C7E">
        <w:t>Капоне</w:t>
      </w:r>
      <w:proofErr w:type="spellEnd"/>
      <w:r w:rsidR="00694C7E">
        <w:t xml:space="preserve">. Честолюбивый студент коммерческого колледжа – лорда </w:t>
      </w:r>
      <w:proofErr w:type="spellStart"/>
      <w:r w:rsidR="00694C7E">
        <w:t>Наффилда</w:t>
      </w:r>
      <w:proofErr w:type="spellEnd"/>
      <w:r w:rsidR="00694C7E">
        <w:rPr>
          <w:rStyle w:val="a5"/>
        </w:rPr>
        <w:footnoteReference w:id="19"/>
      </w:r>
      <w:r w:rsidR="00694C7E">
        <w:t xml:space="preserve">. Читатель журнала «Нью </w:t>
      </w:r>
      <w:proofErr w:type="spellStart"/>
      <w:r w:rsidR="00694C7E">
        <w:t>стейтсмен</w:t>
      </w:r>
      <w:proofErr w:type="spellEnd"/>
      <w:r w:rsidR="00694C7E">
        <w:t xml:space="preserve">» - Сталина. Между этими категориями граждан есть разница в интеллектуальной зрелости, но не </w:t>
      </w:r>
      <w:r w:rsidR="00DC092D">
        <w:t xml:space="preserve">в моральных устоях. </w:t>
      </w:r>
      <w:r w:rsidR="007135F2">
        <w:t xml:space="preserve">Тридцать лет назад герои популярной литературы не имели ничего общего с гангстерами и детективами мистера Чейза, и идолы английской либеральной интеллигенции тоже были сравнительно симпатичными фигурами. Между Холмсом и </w:t>
      </w:r>
      <w:proofErr w:type="spellStart"/>
      <w:r w:rsidR="007135F2">
        <w:t>Феннером</w:t>
      </w:r>
      <w:proofErr w:type="spellEnd"/>
      <w:r w:rsidR="007135F2">
        <w:t>, с одной стороны, и между Авраамом Линкольном и Сталиным – с другой пролегают одинаково глубокие пропасти.</w:t>
      </w:r>
    </w:p>
    <w:p w:rsidR="000C2AF3" w:rsidRDefault="007135F2" w:rsidP="00761B64">
      <w:pPr>
        <w:ind w:firstLine="284"/>
        <w:jc w:val="both"/>
      </w:pPr>
      <w:r>
        <w:t xml:space="preserve">Не стоит делать далеко идущие выводы из успеха книг мистера Чейза. Возможно, это отдельный феномен, порожденный смесью тоски и жестокости войны. Но если такие книги хорошо приживутся в Англии, а не останутся просто </w:t>
      </w:r>
      <w:proofErr w:type="spellStart"/>
      <w:r>
        <w:t>полупонятным</w:t>
      </w:r>
      <w:proofErr w:type="spellEnd"/>
      <w:r>
        <w:t xml:space="preserve"> импортом из Америки, тогда появятся серьезные основания для тревоги. Выбрав «</w:t>
      </w:r>
      <w:proofErr w:type="spellStart"/>
      <w:r>
        <w:t>Раффлза</w:t>
      </w:r>
      <w:proofErr w:type="spellEnd"/>
      <w:r>
        <w:t xml:space="preserve">» в качестве фона для разговора о романе «Нет орхидей», я намеренно взял произведение, которое по меркам своего времени считалось двусмысленным. У </w:t>
      </w:r>
      <w:proofErr w:type="spellStart"/>
      <w:r>
        <w:t>Раффлза</w:t>
      </w:r>
      <w:proofErr w:type="spellEnd"/>
      <w:r>
        <w:t>, как я уже указывал, нет настоящего морального кодекса, нет религиозных убеждений и, безусловно, нет никакого общественного сознания. Единственное, что у него есть, - это набор рефлексов – так сказать, нервная система джентльмена. Придайте импульс тому или иному из его рефлексов (назовем их «спорт», «приятельство», «женщина», «король и страна» и т. п.) – и вы получите предсказуемую реакцию. В книгах мистера Чейза нет джентльменов и нет табу. Полная свобода, Фрейд и Макиавелли – на пороге. Сравнивая мальчишескую атмосферу</w:t>
      </w:r>
      <w:r w:rsidR="00761B64">
        <w:t xml:space="preserve"> первой книги с жестокостью и развращенностью второй, начинаешь понимать, что снобизм, как и лицемерие, все же худо-бедно препятствуют поведению, значение которого с общественной точки зрения недооценено.</w:t>
      </w:r>
    </w:p>
    <w:p w:rsidR="00835D67" w:rsidRPr="00835D67" w:rsidRDefault="00761B64" w:rsidP="00835D67">
      <w:pPr>
        <w:ind w:firstLine="284"/>
        <w:jc w:val="right"/>
        <w:rPr>
          <w:b/>
          <w:i/>
        </w:rPr>
      </w:pPr>
      <w:r>
        <w:rPr>
          <w:b/>
          <w:i/>
        </w:rPr>
        <w:t>28 августа 194</w:t>
      </w:r>
      <w:r w:rsidR="009310A3">
        <w:rPr>
          <w:b/>
          <w:i/>
        </w:rPr>
        <w:t>4</w:t>
      </w:r>
      <w:r>
        <w:rPr>
          <w:b/>
          <w:i/>
        </w:rPr>
        <w:t xml:space="preserve"> г.; «Горизонт», октябрь 1944 г.;</w:t>
      </w:r>
      <w:r>
        <w:rPr>
          <w:b/>
          <w:i/>
        </w:rPr>
        <w:br/>
        <w:t>«Политика», ноябрь 1944 г.</w:t>
      </w:r>
    </w:p>
    <w:p w:rsidR="00FF27DC" w:rsidRDefault="00FF27DC" w:rsidP="008B6C3E">
      <w:pPr>
        <w:ind w:firstLine="284"/>
        <w:jc w:val="both"/>
      </w:pPr>
    </w:p>
    <w:p w:rsidR="00CA2A62" w:rsidRDefault="008B6C3E" w:rsidP="00CA2A62">
      <w:pPr>
        <w:jc w:val="both"/>
      </w:pPr>
      <w:r>
        <w:t xml:space="preserve"> </w:t>
      </w:r>
    </w:p>
    <w:p w:rsidR="008B6C3E" w:rsidRDefault="00CA2A62" w:rsidP="00CA2A62">
      <w:pPr>
        <w:ind w:firstLine="284"/>
        <w:jc w:val="both"/>
      </w:pPr>
      <w:proofErr w:type="spellStart"/>
      <w:proofErr w:type="gramStart"/>
      <w:r>
        <w:t>Ист</w:t>
      </w:r>
      <w:proofErr w:type="spellEnd"/>
      <w:proofErr w:type="gramEnd"/>
      <w:r>
        <w:t>: Оруэлл Дж. «Хорошие плохие книги» М., АСТ, 2016.</w:t>
      </w:r>
    </w:p>
    <w:sectPr w:rsidR="008B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1" w:rsidRDefault="009E7141" w:rsidP="00A3778A">
      <w:pPr>
        <w:spacing w:after="0" w:line="240" w:lineRule="auto"/>
      </w:pPr>
      <w:r>
        <w:separator/>
      </w:r>
    </w:p>
  </w:endnote>
  <w:endnote w:type="continuationSeparator" w:id="0">
    <w:p w:rsidR="009E7141" w:rsidRDefault="009E7141" w:rsidP="00A3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1" w:rsidRDefault="009E7141" w:rsidP="00A3778A">
      <w:pPr>
        <w:spacing w:after="0" w:line="240" w:lineRule="auto"/>
      </w:pPr>
      <w:r>
        <w:separator/>
      </w:r>
    </w:p>
  </w:footnote>
  <w:footnote w:type="continuationSeparator" w:id="0">
    <w:p w:rsidR="009E7141" w:rsidRDefault="009E7141" w:rsidP="00A3778A">
      <w:pPr>
        <w:spacing w:after="0" w:line="240" w:lineRule="auto"/>
      </w:pPr>
      <w:r>
        <w:continuationSeparator/>
      </w:r>
    </w:p>
  </w:footnote>
  <w:footnote w:id="1">
    <w:p w:rsidR="00A3778A" w:rsidRDefault="00A3778A" w:rsidP="009310A3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«Нет орхидей для мисс </w:t>
      </w:r>
      <w:proofErr w:type="spellStart"/>
      <w:r>
        <w:t>Блэндиш</w:t>
      </w:r>
      <w:proofErr w:type="spellEnd"/>
      <w:r>
        <w:t xml:space="preserve">» - первый роман Джеймса </w:t>
      </w:r>
      <w:proofErr w:type="spellStart"/>
      <w:r>
        <w:t>Хедли</w:t>
      </w:r>
      <w:proofErr w:type="spellEnd"/>
      <w:r>
        <w:t xml:space="preserve"> Чейза, написанный им, когда он работал на оптовом книжном складе. Роман был опубликован в мае 1939 года, и к тому времени, когда Оруэлл написал это эссе, продажи </w:t>
      </w:r>
      <w:proofErr w:type="gramStart"/>
      <w:r>
        <w:t>превысили миллион экземпляров</w:t>
      </w:r>
      <w:proofErr w:type="gramEnd"/>
      <w:r>
        <w:t xml:space="preserve">. </w:t>
      </w:r>
      <w:r w:rsidR="009310A3">
        <w:t xml:space="preserve">Настоящее имя Чейза – </w:t>
      </w:r>
      <w:r w:rsidR="009310A3" w:rsidRPr="009310A3">
        <w:rPr>
          <w:spacing w:val="40"/>
        </w:rPr>
        <w:t xml:space="preserve">Рене </w:t>
      </w:r>
      <w:proofErr w:type="spellStart"/>
      <w:r w:rsidR="009310A3" w:rsidRPr="009310A3">
        <w:rPr>
          <w:spacing w:val="40"/>
        </w:rPr>
        <w:t>Брабазон</w:t>
      </w:r>
      <w:proofErr w:type="spellEnd"/>
      <w:r w:rsidR="009310A3" w:rsidRPr="009310A3">
        <w:rPr>
          <w:spacing w:val="40"/>
        </w:rPr>
        <w:t xml:space="preserve"> </w:t>
      </w:r>
      <w:proofErr w:type="spellStart"/>
      <w:r w:rsidR="009310A3" w:rsidRPr="009310A3">
        <w:rPr>
          <w:spacing w:val="40"/>
        </w:rPr>
        <w:t>Раймон</w:t>
      </w:r>
      <w:proofErr w:type="spellEnd"/>
      <w:r w:rsidR="009310A3" w:rsidRPr="009310A3">
        <w:rPr>
          <w:spacing w:val="40"/>
        </w:rPr>
        <w:t xml:space="preserve"> </w:t>
      </w:r>
      <w:r w:rsidR="009310A3">
        <w:t>(1906-1985); он написал около восьмидесяти книг, пользуясь разными псевдонимами.</w:t>
      </w:r>
    </w:p>
  </w:footnote>
  <w:footnote w:id="2">
    <w:p w:rsidR="009310A3" w:rsidRDefault="009310A3" w:rsidP="009310A3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«</w:t>
      </w:r>
      <w:proofErr w:type="spellStart"/>
      <w:r>
        <w:t>Раффлз</w:t>
      </w:r>
      <w:proofErr w:type="spellEnd"/>
      <w:r>
        <w:t xml:space="preserve">», «Ночной вор» и «Мистер </w:t>
      </w:r>
      <w:proofErr w:type="spellStart"/>
      <w:r>
        <w:t>Джастис</w:t>
      </w:r>
      <w:proofErr w:type="spellEnd"/>
      <w:r>
        <w:t xml:space="preserve"> </w:t>
      </w:r>
      <w:proofErr w:type="spellStart"/>
      <w:r>
        <w:t>Раффлз</w:t>
      </w:r>
      <w:proofErr w:type="spellEnd"/>
      <w:r>
        <w:t xml:space="preserve">», романы Э. У. </w:t>
      </w:r>
      <w:proofErr w:type="spellStart"/>
      <w:r>
        <w:t>Хорнунга</w:t>
      </w:r>
      <w:proofErr w:type="spellEnd"/>
      <w:r>
        <w:t xml:space="preserve">. Третий из этих романов определенно не удался автору, и только в первом есть истинно </w:t>
      </w:r>
      <w:proofErr w:type="spellStart"/>
      <w:r>
        <w:t>раффлзовская</w:t>
      </w:r>
      <w:proofErr w:type="spellEnd"/>
      <w:r>
        <w:t xml:space="preserve"> атмосфера. </w:t>
      </w:r>
      <w:proofErr w:type="spellStart"/>
      <w:r>
        <w:t>Хорнунг</w:t>
      </w:r>
      <w:proofErr w:type="spellEnd"/>
      <w:r>
        <w:t xml:space="preserve"> написал множество детективных романов, в которых наблюдается тенденция сочувствовать преступнику. Успешный роман в примерно том же ключе, что и «</w:t>
      </w:r>
      <w:proofErr w:type="spellStart"/>
      <w:r>
        <w:t>Раффлз</w:t>
      </w:r>
      <w:proofErr w:type="spellEnd"/>
      <w:r>
        <w:t xml:space="preserve">», - «Скат». - </w:t>
      </w:r>
      <w:r w:rsidRPr="009310A3">
        <w:rPr>
          <w:i/>
        </w:rPr>
        <w:t>Примеч. авт.</w:t>
      </w:r>
    </w:p>
  </w:footnote>
  <w:footnote w:id="3">
    <w:p w:rsidR="00223549" w:rsidRDefault="00223549" w:rsidP="00223549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Мелкий преступник и убийца (1832-1879). В 1876 году он убил полицейского констебля Кука, но обвинен и признан виновным был другой человек. В 1878 году убил Альфреда Дайсона. Арестованный на месте преступления, он был допрошен по поводу убийства Дайсона и признан виновным. Тогда он признался и в убийстве Кука, и человек, уже отбывавший наказание за это убийство, Уильям </w:t>
      </w:r>
      <w:proofErr w:type="spellStart"/>
      <w:r>
        <w:t>Харбон</w:t>
      </w:r>
      <w:proofErr w:type="spellEnd"/>
      <w:r>
        <w:t xml:space="preserve">, был с извинениями отпущен на свободу. </w:t>
      </w:r>
      <w:proofErr w:type="spellStart"/>
      <w:r>
        <w:t>Писа</w:t>
      </w:r>
      <w:proofErr w:type="spellEnd"/>
      <w:r>
        <w:t xml:space="preserve"> казнили в 1879 году. Его деяния вошли в легенду, и он стал героем </w:t>
      </w:r>
      <w:r w:rsidR="001A411F">
        <w:t>одного из первых немых фильмов.</w:t>
      </w:r>
    </w:p>
  </w:footnote>
  <w:footnote w:id="4">
    <w:p w:rsidR="001A411F" w:rsidRDefault="001A411F" w:rsidP="001A411F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Правильное название «И </w:t>
      </w:r>
      <w:proofErr w:type="spellStart"/>
      <w:r>
        <w:t>Зингари</w:t>
      </w:r>
      <w:proofErr w:type="spellEnd"/>
      <w:r>
        <w:t>» (итальянские цыгане) – престижный английский крикетный клуб, основанный в 1845 году; не имеет своего постоянного места, поэтому играет только на выездах.</w:t>
      </w:r>
    </w:p>
  </w:footnote>
  <w:footnote w:id="5">
    <w:p w:rsidR="00AD21CC" w:rsidRDefault="00AD21CC" w:rsidP="00F5361B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Pr="00F5361B">
        <w:rPr>
          <w:i/>
        </w:rPr>
        <w:t>Р. Киплинг.</w:t>
      </w:r>
      <w:r>
        <w:t xml:space="preserve"> Джентльмен в драгунах. Перевод И. Грингольца.</w:t>
      </w:r>
    </w:p>
  </w:footnote>
  <w:footnote w:id="6">
    <w:p w:rsidR="00F5361B" w:rsidRPr="00F5361B" w:rsidRDefault="00F5361B" w:rsidP="00F5361B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lang w:val="en-US"/>
        </w:rPr>
        <w:t>Ibid</w:t>
      </w:r>
      <w:r w:rsidRPr="00F5361B">
        <w:t>.:</w:t>
      </w:r>
      <w:proofErr w:type="gramEnd"/>
      <w:r w:rsidRPr="00F5361B">
        <w:t xml:space="preserve"> </w:t>
      </w:r>
      <w:r>
        <w:t>«Джентльмен, не ведающий святынь,</w:t>
      </w:r>
      <w:r w:rsidRPr="00F5361B">
        <w:t>/</w:t>
      </w:r>
      <w:r>
        <w:t xml:space="preserve"> Проклят во веки веков, аминь!»</w:t>
      </w:r>
    </w:p>
  </w:footnote>
  <w:footnote w:id="7">
    <w:p w:rsidR="00F5361B" w:rsidRPr="00F5361B" w:rsidRDefault="00F5361B" w:rsidP="00F5361B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FA33AF">
        <w:rPr>
          <w:spacing w:val="40"/>
          <w:lang w:val="en-US"/>
        </w:rPr>
        <w:t>Marylebon</w:t>
      </w:r>
      <w:proofErr w:type="spellEnd"/>
      <w:r w:rsidRPr="00FA33AF">
        <w:rPr>
          <w:spacing w:val="40"/>
        </w:rPr>
        <w:t xml:space="preserve"> </w:t>
      </w:r>
      <w:r w:rsidRPr="00FA33AF">
        <w:rPr>
          <w:spacing w:val="40"/>
          <w:lang w:val="en-US"/>
        </w:rPr>
        <w:t>Cricket</w:t>
      </w:r>
      <w:r w:rsidRPr="00FA33AF">
        <w:rPr>
          <w:spacing w:val="40"/>
        </w:rPr>
        <w:t xml:space="preserve"> </w:t>
      </w:r>
      <w:r w:rsidRPr="00FA33AF">
        <w:rPr>
          <w:spacing w:val="40"/>
          <w:lang w:val="en-US"/>
        </w:rPr>
        <w:t>Club</w:t>
      </w:r>
      <w:r w:rsidRPr="00FA33AF">
        <w:rPr>
          <w:spacing w:val="40"/>
        </w:rPr>
        <w:t xml:space="preserve"> – </w:t>
      </w:r>
      <w:r>
        <w:t>в те времена руководящий орган английского и международного крикетного сообщества, ответственный за правила игры и расположенный на территории Крикетного стадиона имени Томаса Лорда – «штаба мирового крикета». Членство ограничено.</w:t>
      </w:r>
    </w:p>
  </w:footnote>
  <w:footnote w:id="8">
    <w:p w:rsidR="00DF15F7" w:rsidRDefault="00DF15F7" w:rsidP="00FA33AF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На самом деле </w:t>
      </w:r>
      <w:proofErr w:type="spellStart"/>
      <w:r>
        <w:t>Раффлз</w:t>
      </w:r>
      <w:proofErr w:type="spellEnd"/>
      <w:r>
        <w:t xml:space="preserve"> убивает одного человека и несет более-менее осознанную ответственность за гибель двух других. Но все трое – иностранцы, которые вели себя в высшей степени предосудительно. Однажды он также замышляет убийство шантажиста. Однако это весьма укоренившаяся в детективах условность, будто убийство шантажиста «не считается». – </w:t>
      </w:r>
      <w:r w:rsidRPr="00DF15F7">
        <w:rPr>
          <w:i/>
        </w:rPr>
        <w:t>Примеч. авт. от 1945 г.</w:t>
      </w:r>
    </w:p>
  </w:footnote>
  <w:footnote w:id="9">
    <w:p w:rsidR="00AF54B5" w:rsidRDefault="00AF54B5" w:rsidP="00AF54B5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Заключительный эпизод можно толковать и по-другому. Он может означать, что мисс </w:t>
      </w:r>
      <w:proofErr w:type="spellStart"/>
      <w:r>
        <w:t>Блэндиш</w:t>
      </w:r>
      <w:proofErr w:type="spellEnd"/>
      <w:r>
        <w:t xml:space="preserve"> беременна. Но та интерпретация, которую я дал выше, больше соответствует общей </w:t>
      </w:r>
      <w:proofErr w:type="spellStart"/>
      <w:r>
        <w:t>брутальности</w:t>
      </w:r>
      <w:proofErr w:type="spellEnd"/>
      <w:r>
        <w:t xml:space="preserve"> книги. – </w:t>
      </w:r>
      <w:r w:rsidRPr="00DF15F7">
        <w:rPr>
          <w:i/>
        </w:rPr>
        <w:t>Примеч. авт. от 1945 г.</w:t>
      </w:r>
    </w:p>
  </w:footnote>
  <w:footnote w:id="10">
    <w:p w:rsidR="00B84EE5" w:rsidRPr="00B84EE5" w:rsidRDefault="00B84EE5" w:rsidP="00B84EE5">
      <w:pPr>
        <w:pStyle w:val="a3"/>
        <w:ind w:firstLine="284"/>
        <w:jc w:val="both"/>
      </w:pPr>
      <w:r>
        <w:rPr>
          <w:rStyle w:val="a5"/>
        </w:rPr>
        <w:footnoteRef/>
      </w:r>
      <w:r w:rsidR="00ED0F75">
        <w:t xml:space="preserve"> Горе </w:t>
      </w:r>
      <w:proofErr w:type="gramStart"/>
      <w:r w:rsidR="00ED0F75">
        <w:t>побежденным</w:t>
      </w:r>
      <w:proofErr w:type="gramEnd"/>
      <w:r w:rsidR="00ED0F75">
        <w:t xml:space="preserve"> </w:t>
      </w:r>
      <w:r w:rsidR="00ED0F75" w:rsidRPr="00ED0F75">
        <w:rPr>
          <w:i/>
        </w:rPr>
        <w:t>(лат)</w:t>
      </w:r>
      <w:r w:rsidR="00ED0F75">
        <w:t>.</w:t>
      </w:r>
      <w:r>
        <w:t xml:space="preserve"> </w:t>
      </w:r>
    </w:p>
  </w:footnote>
  <w:footnote w:id="11">
    <w:p w:rsidR="007340F7" w:rsidRPr="007340F7" w:rsidRDefault="007340F7" w:rsidP="007340F7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Pr="00ED0F75">
        <w:rPr>
          <w:spacing w:val="40"/>
          <w:lang w:val="en-US"/>
        </w:rPr>
        <w:t>Action</w:t>
      </w:r>
      <w:r w:rsidRPr="00ED0F75">
        <w:rPr>
          <w:spacing w:val="40"/>
        </w:rPr>
        <w:t xml:space="preserve"> </w:t>
      </w:r>
      <w:r w:rsidRPr="00ED0F75">
        <w:rPr>
          <w:spacing w:val="40"/>
          <w:lang w:val="en-US"/>
        </w:rPr>
        <w:t>Stories</w:t>
      </w:r>
      <w:r w:rsidRPr="00ED0F75">
        <w:rPr>
          <w:spacing w:val="40"/>
        </w:rPr>
        <w:t xml:space="preserve"> –</w:t>
      </w:r>
      <w:r w:rsidRPr="007340F7">
        <w:t xml:space="preserve"> </w:t>
      </w:r>
      <w:r>
        <w:t>популярный литературный журнал, печатавшийся в нью-й</w:t>
      </w:r>
      <w:r w:rsidR="00B00366">
        <w:t>о</w:t>
      </w:r>
      <w:r>
        <w:t xml:space="preserve">ркском издательстве </w:t>
      </w:r>
      <w:r>
        <w:rPr>
          <w:lang w:val="en-US"/>
        </w:rPr>
        <w:t>Fiction</w:t>
      </w:r>
      <w:r w:rsidRPr="007340F7">
        <w:t xml:space="preserve"> </w:t>
      </w:r>
      <w:r>
        <w:rPr>
          <w:lang w:val="en-US"/>
        </w:rPr>
        <w:t>House</w:t>
      </w:r>
      <w:r w:rsidRPr="007340F7">
        <w:t xml:space="preserve"> </w:t>
      </w:r>
      <w:r>
        <w:t xml:space="preserve">в период с 1921 по 1950 год и специализировавшийся исключительно на реалистичных приключенческих жанрах – вестернах, рассказах о спортсменах, военных историях и приключениях в экзотических </w:t>
      </w:r>
    </w:p>
  </w:footnote>
  <w:footnote w:id="12">
    <w:p w:rsidR="00B00366" w:rsidRDefault="00B00366" w:rsidP="00B00366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145F38">
        <w:t xml:space="preserve">Говорили, будто раньше их ввозили в нашу страну в качестве корабельного балласта, что объясняло их низкую стоимость и потрепанный вид. С начала войны устойчивость кораблей обеспечивают чем-нибудь более полезным, вероятно, гравием. – </w:t>
      </w:r>
      <w:r w:rsidR="00145F38" w:rsidRPr="00145F38">
        <w:rPr>
          <w:i/>
        </w:rPr>
        <w:t>Примеч. авт.</w:t>
      </w:r>
    </w:p>
  </w:footnote>
  <w:footnote w:id="13">
    <w:p w:rsidR="0076759E" w:rsidRDefault="0076759E" w:rsidP="0076759E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Популярное высказывание об </w:t>
      </w:r>
      <w:proofErr w:type="spellStart"/>
      <w:r>
        <w:t>Амрааме</w:t>
      </w:r>
      <w:proofErr w:type="spellEnd"/>
      <w:r>
        <w:t xml:space="preserve"> Линкольне, чья биография считается живой иллюстрацией «американской мечты»: из бревенчатой хижины в Иллинойсе, где он родился, - в Белый Дом.</w:t>
      </w:r>
    </w:p>
  </w:footnote>
  <w:footnote w:id="14">
    <w:p w:rsidR="00CC4CB2" w:rsidRDefault="00CC4CB2" w:rsidP="00CC4CB2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Имеется в виду Огюст Дюпен – персонаж, созданный Эдгаром </w:t>
      </w:r>
      <w:proofErr w:type="spellStart"/>
      <w:r>
        <w:t>Алланом</w:t>
      </w:r>
      <w:proofErr w:type="spellEnd"/>
      <w:proofErr w:type="gramStart"/>
      <w:r>
        <w:t xml:space="preserve"> П</w:t>
      </w:r>
      <w:proofErr w:type="gramEnd"/>
      <w:r>
        <w:t>о, умный сыщик, который раскрывает</w:t>
      </w:r>
      <w:r w:rsidR="00311548">
        <w:t xml:space="preserve"> самые трудные загадки и преступления.</w:t>
      </w:r>
    </w:p>
  </w:footnote>
  <w:footnote w:id="15">
    <w:p w:rsidR="00FC73CA" w:rsidRDefault="00FC73CA" w:rsidP="00FC73CA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Имеется в виду</w:t>
      </w:r>
      <w:r w:rsidRPr="00FC73CA">
        <w:rPr>
          <w:spacing w:val="40"/>
        </w:rPr>
        <w:t xml:space="preserve"> Томас </w:t>
      </w:r>
      <w:proofErr w:type="spellStart"/>
      <w:r w:rsidRPr="00FC73CA">
        <w:rPr>
          <w:spacing w:val="40"/>
        </w:rPr>
        <w:t>Карлейль</w:t>
      </w:r>
      <w:proofErr w:type="spellEnd"/>
      <w:r w:rsidRPr="00FC73CA">
        <w:rPr>
          <w:spacing w:val="40"/>
        </w:rPr>
        <w:t xml:space="preserve"> </w:t>
      </w:r>
      <w:r>
        <w:t>(1795-1881) – британский писатель, публицист, историк и философ. Исповедовал романтический «культ героев» - исключительных личностей, которые своими деяниями</w:t>
      </w:r>
      <w:r w:rsidR="008B52BB">
        <w:t xml:space="preserve"> исполняют божественное предначертание и двигают человечество вперед, возвышаясь над толпой ограниченных обывателей.</w:t>
      </w:r>
      <w:r>
        <w:t xml:space="preserve"> </w:t>
      </w:r>
    </w:p>
  </w:footnote>
  <w:footnote w:id="16">
    <w:p w:rsidR="00FC73CA" w:rsidRDefault="00FC73CA" w:rsidP="00FC73CA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8B52BB">
        <w:t>Имеется в виду</w:t>
      </w:r>
      <w:r w:rsidR="008B52BB" w:rsidRPr="008B52BB">
        <w:rPr>
          <w:spacing w:val="40"/>
        </w:rPr>
        <w:t xml:space="preserve"> Джон </w:t>
      </w:r>
      <w:proofErr w:type="spellStart"/>
      <w:r w:rsidR="008B52BB" w:rsidRPr="008B52BB">
        <w:rPr>
          <w:spacing w:val="40"/>
        </w:rPr>
        <w:t>Кризи</w:t>
      </w:r>
      <w:proofErr w:type="spellEnd"/>
      <w:r w:rsidR="008B52BB" w:rsidRPr="008B52BB">
        <w:rPr>
          <w:spacing w:val="40"/>
        </w:rPr>
        <w:t xml:space="preserve"> </w:t>
      </w:r>
      <w:r w:rsidR="008B52BB">
        <w:t>(1908-1973) – английский писатель, известен своей плодовитостью, под разными псевдонимами написал пятьсот шестьдесят романов, занимался политикой, участвовал в социальных движениях, основал Английскую ассоциацию криминальных писателей.</w:t>
      </w:r>
    </w:p>
  </w:footnote>
  <w:footnote w:id="17">
    <w:p w:rsidR="00694C7E" w:rsidRDefault="00694C7E" w:rsidP="00694C7E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761B64">
        <w:t xml:space="preserve">Имеется в виду Дэйв </w:t>
      </w:r>
      <w:proofErr w:type="spellStart"/>
      <w:r w:rsidR="00761B64">
        <w:t>Феннер</w:t>
      </w:r>
      <w:proofErr w:type="spellEnd"/>
      <w:r w:rsidR="00761B64">
        <w:t xml:space="preserve"> – персонаж романа Чейза «Двенадцать звонких монет» (1940), бывший репортер, переквалифицировавшийся в частного детектива.</w:t>
      </w:r>
    </w:p>
  </w:footnote>
  <w:footnote w:id="18">
    <w:p w:rsidR="00694C7E" w:rsidRDefault="00694C7E" w:rsidP="00694C7E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761B64">
        <w:t xml:space="preserve">Американский боксер-профессионал (1895-1983), чемпион мира в супертяжелом весе, был известен под прозвищем Костолом из </w:t>
      </w:r>
      <w:proofErr w:type="spellStart"/>
      <w:r w:rsidR="00761B64">
        <w:t>Манассы</w:t>
      </w:r>
      <w:proofErr w:type="spellEnd"/>
      <w:r w:rsidR="00761B64">
        <w:t>.</w:t>
      </w:r>
    </w:p>
  </w:footnote>
  <w:footnote w:id="19">
    <w:p w:rsidR="00694C7E" w:rsidRDefault="00694C7E" w:rsidP="00694C7E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761B64">
        <w:t xml:space="preserve">Британский автомобильный магнат и филантроп (1877-1963). По свидетельству основателя и бессменного руководителя Британского союза фашистов баронета Освальда </w:t>
      </w:r>
      <w:proofErr w:type="spellStart"/>
      <w:r w:rsidR="00761B64">
        <w:t>Мосли</w:t>
      </w:r>
      <w:proofErr w:type="spellEnd"/>
      <w:r w:rsidR="00761B64">
        <w:t xml:space="preserve">, в </w:t>
      </w:r>
      <w:proofErr w:type="spellStart"/>
      <w:r w:rsidR="00761B64">
        <w:t>межвоенный</w:t>
      </w:r>
      <w:proofErr w:type="spellEnd"/>
      <w:r w:rsidR="00761B64">
        <w:t xml:space="preserve"> период лорд </w:t>
      </w:r>
      <w:proofErr w:type="spellStart"/>
      <w:r w:rsidR="00761B64">
        <w:t>Наффилд</w:t>
      </w:r>
      <w:proofErr w:type="spellEnd"/>
      <w:r w:rsidR="00761B64">
        <w:t xml:space="preserve"> наряду с другими финансировал этот союз.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8"/>
    <w:rsid w:val="000C2AF3"/>
    <w:rsid w:val="001167A0"/>
    <w:rsid w:val="00145F38"/>
    <w:rsid w:val="00161CC7"/>
    <w:rsid w:val="001A411F"/>
    <w:rsid w:val="001E1959"/>
    <w:rsid w:val="00223549"/>
    <w:rsid w:val="00223FCB"/>
    <w:rsid w:val="003016D0"/>
    <w:rsid w:val="00311548"/>
    <w:rsid w:val="00352CBF"/>
    <w:rsid w:val="003B720E"/>
    <w:rsid w:val="004350B1"/>
    <w:rsid w:val="00496E07"/>
    <w:rsid w:val="004A5CC5"/>
    <w:rsid w:val="004B041A"/>
    <w:rsid w:val="004C5592"/>
    <w:rsid w:val="004F2F0A"/>
    <w:rsid w:val="0051327D"/>
    <w:rsid w:val="005F0AA1"/>
    <w:rsid w:val="00603F8F"/>
    <w:rsid w:val="00632DF8"/>
    <w:rsid w:val="00694C7E"/>
    <w:rsid w:val="007135F2"/>
    <w:rsid w:val="00715A79"/>
    <w:rsid w:val="007340F7"/>
    <w:rsid w:val="00761B64"/>
    <w:rsid w:val="0076759E"/>
    <w:rsid w:val="0080517D"/>
    <w:rsid w:val="00835D67"/>
    <w:rsid w:val="00836D74"/>
    <w:rsid w:val="00842E3C"/>
    <w:rsid w:val="00862D2C"/>
    <w:rsid w:val="008B52BB"/>
    <w:rsid w:val="008B6C3E"/>
    <w:rsid w:val="00904AB8"/>
    <w:rsid w:val="009310A3"/>
    <w:rsid w:val="009459C6"/>
    <w:rsid w:val="00951985"/>
    <w:rsid w:val="009871BA"/>
    <w:rsid w:val="009E7141"/>
    <w:rsid w:val="00A27C3A"/>
    <w:rsid w:val="00A3778A"/>
    <w:rsid w:val="00AB0762"/>
    <w:rsid w:val="00AD21CC"/>
    <w:rsid w:val="00AF54B5"/>
    <w:rsid w:val="00B00366"/>
    <w:rsid w:val="00B0793C"/>
    <w:rsid w:val="00B118FC"/>
    <w:rsid w:val="00B84EE5"/>
    <w:rsid w:val="00BA27D4"/>
    <w:rsid w:val="00C05A1E"/>
    <w:rsid w:val="00C24685"/>
    <w:rsid w:val="00C531FE"/>
    <w:rsid w:val="00C54AD5"/>
    <w:rsid w:val="00C57C17"/>
    <w:rsid w:val="00CA2A62"/>
    <w:rsid w:val="00CC4CB2"/>
    <w:rsid w:val="00D045E8"/>
    <w:rsid w:val="00D42F80"/>
    <w:rsid w:val="00DA7C87"/>
    <w:rsid w:val="00DC092D"/>
    <w:rsid w:val="00DC30EF"/>
    <w:rsid w:val="00DD67A0"/>
    <w:rsid w:val="00DF15F7"/>
    <w:rsid w:val="00E81BC0"/>
    <w:rsid w:val="00ED08EA"/>
    <w:rsid w:val="00ED0F75"/>
    <w:rsid w:val="00F5361B"/>
    <w:rsid w:val="00F76279"/>
    <w:rsid w:val="00FA33AF"/>
    <w:rsid w:val="00FC73CA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7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7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7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7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7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59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3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72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8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22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1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5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78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920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6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0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5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8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09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4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6A82-370C-4CB6-BE91-D820A13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10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27</cp:revision>
  <dcterms:created xsi:type="dcterms:W3CDTF">2020-01-22T08:01:00Z</dcterms:created>
  <dcterms:modified xsi:type="dcterms:W3CDTF">2020-01-28T15:26:00Z</dcterms:modified>
</cp:coreProperties>
</file>